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FD35A" w14:textId="77777777" w:rsidR="00B266B9" w:rsidRPr="003D6C7F" w:rsidRDefault="002D74CB" w:rsidP="00C702B1">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Who are yo</w:t>
      </w:r>
      <w:r w:rsidR="00AA50E3" w:rsidRPr="003D6C7F">
        <w:rPr>
          <w:rFonts w:ascii="Times New Roman" w:hAnsi="Times New Roman" w:cs="Times New Roman"/>
          <w:sz w:val="20"/>
          <w:szCs w:val="20"/>
        </w:rPr>
        <w:t>u? Faces of Amer</w:t>
      </w:r>
      <w:r w:rsidR="007A2CE6" w:rsidRPr="003D6C7F">
        <w:rPr>
          <w:rFonts w:ascii="Times New Roman" w:hAnsi="Times New Roman" w:cs="Times New Roman"/>
          <w:sz w:val="20"/>
          <w:szCs w:val="20"/>
        </w:rPr>
        <w:t>ica and Linguistic Realities</w:t>
      </w:r>
    </w:p>
    <w:p w14:paraId="5FFFD35B" w14:textId="77777777" w:rsidR="00491E52" w:rsidRPr="003D6C7F" w:rsidRDefault="00491E52" w:rsidP="00C702B1">
      <w:pPr>
        <w:spacing w:after="0" w:line="240" w:lineRule="auto"/>
        <w:rPr>
          <w:rFonts w:ascii="Times New Roman" w:hAnsi="Times New Roman" w:cs="Times New Roman"/>
          <w:sz w:val="20"/>
          <w:szCs w:val="20"/>
        </w:rPr>
      </w:pPr>
    </w:p>
    <w:p w14:paraId="5FFFD35C" w14:textId="19BBE746" w:rsidR="007A2CE6" w:rsidRPr="003D6C7F" w:rsidRDefault="007A2CE6" w:rsidP="00C702B1">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Here are a few general questions to consider as you read the selection</w:t>
      </w:r>
      <w:r w:rsidR="00274870" w:rsidRPr="003D6C7F">
        <w:rPr>
          <w:rFonts w:ascii="Times New Roman" w:hAnsi="Times New Roman" w:cs="Times New Roman"/>
          <w:sz w:val="20"/>
          <w:szCs w:val="20"/>
        </w:rPr>
        <w:t xml:space="preserve">s about language </w:t>
      </w:r>
      <w:r w:rsidRPr="003D6C7F">
        <w:rPr>
          <w:rFonts w:ascii="Times New Roman" w:hAnsi="Times New Roman" w:cs="Times New Roman"/>
          <w:sz w:val="20"/>
          <w:szCs w:val="20"/>
        </w:rPr>
        <w:t>and use your language knowledge to discuss and write about language issues.</w:t>
      </w:r>
    </w:p>
    <w:p w14:paraId="5FFFD35D" w14:textId="77777777" w:rsidR="00491E52" w:rsidRPr="003D6C7F" w:rsidRDefault="00491E52" w:rsidP="00C702B1">
      <w:pPr>
        <w:spacing w:after="0" w:line="240" w:lineRule="auto"/>
        <w:rPr>
          <w:rFonts w:ascii="Times New Roman" w:hAnsi="Times New Roman" w:cs="Times New Roman"/>
          <w:sz w:val="20"/>
          <w:szCs w:val="20"/>
        </w:rPr>
      </w:pPr>
    </w:p>
    <w:p w14:paraId="5FFFD35E" w14:textId="77777777" w:rsidR="00491E52" w:rsidRPr="003D6C7F" w:rsidRDefault="007A2CE6" w:rsidP="00C702B1">
      <w:pPr>
        <w:pStyle w:val="ListParagraph"/>
        <w:numPr>
          <w:ilvl w:val="0"/>
          <w:numId w:val="1"/>
        </w:num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How does one’s language affect how a person sees the world and how he or she thinks and feels? </w:t>
      </w:r>
    </w:p>
    <w:p w14:paraId="5FFFD35F" w14:textId="77777777" w:rsidR="00491E52" w:rsidRPr="003D6C7F" w:rsidRDefault="007A2CE6" w:rsidP="00C702B1">
      <w:pPr>
        <w:pStyle w:val="ListParagraph"/>
        <w:numPr>
          <w:ilvl w:val="0"/>
          <w:numId w:val="1"/>
        </w:num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Why do groups (families, people in the same profession, computer “geeks,” youth groups, sports fans, college writing teachers, etc.) tend to develop their own languages, including slang, shorthand expressions, and acronyms, nicknames, and specialized jargon? What purposes do their particular ways of speaking serve? </w:t>
      </w:r>
    </w:p>
    <w:p w14:paraId="5FFFD360" w14:textId="77777777" w:rsidR="00491E52" w:rsidRPr="003D6C7F" w:rsidRDefault="007A2CE6" w:rsidP="00C702B1">
      <w:pPr>
        <w:pStyle w:val="ListParagraph"/>
        <w:numPr>
          <w:ilvl w:val="0"/>
          <w:numId w:val="1"/>
        </w:num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Do men and women use language differently? If so, how and why? </w:t>
      </w:r>
    </w:p>
    <w:p w14:paraId="5FFFD361" w14:textId="77777777" w:rsidR="00491E52" w:rsidRPr="003D6C7F" w:rsidRDefault="007A2CE6" w:rsidP="00C702B1">
      <w:pPr>
        <w:pStyle w:val="ListParagraph"/>
        <w:numPr>
          <w:ilvl w:val="0"/>
          <w:numId w:val="1"/>
        </w:num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How does language figure in political debates about specific issues (e.g., abortion, taxes, </w:t>
      </w:r>
      <w:proofErr w:type="spellStart"/>
      <w:r w:rsidRPr="003D6C7F">
        <w:rPr>
          <w:rFonts w:ascii="Times New Roman" w:hAnsi="Times New Roman" w:cs="Times New Roman"/>
          <w:sz w:val="20"/>
          <w:szCs w:val="20"/>
        </w:rPr>
        <w:t>samesex</w:t>
      </w:r>
      <w:proofErr w:type="spellEnd"/>
      <w:r w:rsidRPr="003D6C7F">
        <w:rPr>
          <w:rFonts w:ascii="Times New Roman" w:hAnsi="Times New Roman" w:cs="Times New Roman"/>
          <w:sz w:val="20"/>
          <w:szCs w:val="20"/>
        </w:rPr>
        <w:t xml:space="preserve"> marriage)?  How does the language of people on one side of the issue differ from the language of their opponents? What causes these differences? </w:t>
      </w:r>
    </w:p>
    <w:p w14:paraId="5FFFD362" w14:textId="77777777" w:rsidR="00491E52" w:rsidRPr="003D6C7F" w:rsidRDefault="007A2CE6" w:rsidP="00C702B1">
      <w:pPr>
        <w:pStyle w:val="ListParagraph"/>
        <w:numPr>
          <w:ilvl w:val="0"/>
          <w:numId w:val="1"/>
        </w:num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How do people tailor their languages for different audiences, especially when they are trying to persuade people? How should you decide whether the language that they are using is fair or unethical, accurate or misleading? </w:t>
      </w:r>
    </w:p>
    <w:p w14:paraId="5FFFD363" w14:textId="77777777" w:rsidR="007A2CE6" w:rsidRPr="003D6C7F" w:rsidRDefault="007A2CE6" w:rsidP="00C702B1">
      <w:pPr>
        <w:pStyle w:val="ListParagraph"/>
        <w:numPr>
          <w:ilvl w:val="0"/>
          <w:numId w:val="1"/>
        </w:num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Is censorship justified with some words that people find offensive? Why or why not?</w:t>
      </w:r>
    </w:p>
    <w:p w14:paraId="5FFFD364" w14:textId="77777777" w:rsidR="007368B7" w:rsidRPr="003D6C7F" w:rsidRDefault="007368B7" w:rsidP="00C702B1">
      <w:pPr>
        <w:spacing w:after="0" w:line="240" w:lineRule="auto"/>
        <w:rPr>
          <w:rFonts w:ascii="Times New Roman" w:hAnsi="Times New Roman" w:cs="Times New Roman"/>
          <w:sz w:val="20"/>
          <w:szCs w:val="20"/>
        </w:rPr>
      </w:pPr>
    </w:p>
    <w:p w14:paraId="58A43754" w14:textId="5E81B158" w:rsidR="00274870" w:rsidRPr="003D6C7F" w:rsidRDefault="00274870" w:rsidP="00C702B1">
      <w:pPr>
        <w:spacing w:after="0" w:line="240" w:lineRule="auto"/>
        <w:rPr>
          <w:rFonts w:ascii="Times New Roman" w:hAnsi="Times New Roman" w:cs="Times New Roman"/>
          <w:sz w:val="20"/>
          <w:szCs w:val="20"/>
          <w:u w:val="single"/>
        </w:rPr>
      </w:pPr>
      <w:r w:rsidRPr="003D6C7F">
        <w:rPr>
          <w:rFonts w:ascii="Times New Roman" w:hAnsi="Times New Roman" w:cs="Times New Roman"/>
          <w:sz w:val="20"/>
          <w:szCs w:val="20"/>
          <w:u w:val="single"/>
        </w:rPr>
        <w:t>Readings:</w:t>
      </w:r>
    </w:p>
    <w:p w14:paraId="5FFFD365" w14:textId="77777777" w:rsidR="007368B7" w:rsidRPr="003D6C7F" w:rsidRDefault="007368B7" w:rsidP="00C702B1">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Mukherjee, </w:t>
      </w:r>
      <w:proofErr w:type="spellStart"/>
      <w:r w:rsidRPr="003D6C7F">
        <w:rPr>
          <w:rFonts w:ascii="Times New Roman" w:hAnsi="Times New Roman" w:cs="Times New Roman"/>
          <w:sz w:val="20"/>
          <w:szCs w:val="20"/>
        </w:rPr>
        <w:t>Bharati</w:t>
      </w:r>
      <w:proofErr w:type="spellEnd"/>
      <w:r w:rsidRPr="003D6C7F">
        <w:rPr>
          <w:rFonts w:ascii="Times New Roman" w:hAnsi="Times New Roman" w:cs="Times New Roman"/>
          <w:sz w:val="20"/>
          <w:szCs w:val="20"/>
        </w:rPr>
        <w:t xml:space="preserve">. “Two Ways to Belong in America.” </w:t>
      </w:r>
      <w:r w:rsidRPr="003D6C7F">
        <w:rPr>
          <w:rFonts w:ascii="Times New Roman" w:hAnsi="Times New Roman" w:cs="Times New Roman"/>
          <w:i/>
          <w:sz w:val="20"/>
          <w:szCs w:val="20"/>
        </w:rPr>
        <w:t>50 Essays</w:t>
      </w:r>
      <w:r w:rsidRPr="003D6C7F">
        <w:rPr>
          <w:rFonts w:ascii="Times New Roman" w:hAnsi="Times New Roman" w:cs="Times New Roman"/>
          <w:sz w:val="20"/>
          <w:szCs w:val="20"/>
        </w:rPr>
        <w:t xml:space="preserve">. Ed. Samuel Cohen. Boston: </w:t>
      </w:r>
    </w:p>
    <w:p w14:paraId="5FFFD366" w14:textId="77777777" w:rsidR="007368B7" w:rsidRPr="003D6C7F" w:rsidRDefault="007368B7" w:rsidP="00C702B1">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Bedford/St. Martin’s. 2007. 298-301. (M/C)</w:t>
      </w:r>
    </w:p>
    <w:p w14:paraId="5FFFD368" w14:textId="77777777" w:rsidR="00BE7E26" w:rsidRPr="003D6C7F" w:rsidRDefault="007368B7" w:rsidP="00BE7E26">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Said, Edward. “Clashing Civilizations?” </w:t>
      </w:r>
      <w:r w:rsidRPr="003D6C7F">
        <w:rPr>
          <w:rFonts w:ascii="Times New Roman" w:hAnsi="Times New Roman" w:cs="Times New Roman"/>
          <w:i/>
          <w:sz w:val="20"/>
          <w:szCs w:val="20"/>
        </w:rPr>
        <w:t>50 Essays</w:t>
      </w:r>
      <w:r w:rsidRPr="003D6C7F">
        <w:rPr>
          <w:rFonts w:ascii="Times New Roman" w:hAnsi="Times New Roman" w:cs="Times New Roman"/>
          <w:sz w:val="20"/>
          <w:szCs w:val="20"/>
        </w:rPr>
        <w:t>. Ed. Samuel Cohen. Boston: Bedford/St. Martin’s. 2007. 365-</w:t>
      </w:r>
    </w:p>
    <w:p w14:paraId="5FFFD369" w14:textId="77777777" w:rsidR="00754F8F" w:rsidRPr="003D6C7F" w:rsidRDefault="007368B7" w:rsidP="00BE7E26">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368.</w:t>
      </w:r>
    </w:p>
    <w:p w14:paraId="0999327C" w14:textId="77777777" w:rsidR="00274870" w:rsidRPr="003D6C7F" w:rsidRDefault="00274870" w:rsidP="00274870">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Tan, Amy. “Mother Tongue.” </w:t>
      </w:r>
      <w:r w:rsidRPr="003D6C7F">
        <w:rPr>
          <w:rFonts w:ascii="Times New Roman" w:hAnsi="Times New Roman" w:cs="Times New Roman"/>
          <w:i/>
          <w:sz w:val="20"/>
          <w:szCs w:val="20"/>
        </w:rPr>
        <w:t>50 Essays</w:t>
      </w:r>
      <w:r w:rsidRPr="003D6C7F">
        <w:rPr>
          <w:rFonts w:ascii="Times New Roman" w:hAnsi="Times New Roman" w:cs="Times New Roman"/>
          <w:sz w:val="20"/>
          <w:szCs w:val="20"/>
        </w:rPr>
        <w:t>. Ed. Samuel Cohen. Boston: Bedford/St. Martin’s. 2007. 417-</w:t>
      </w:r>
    </w:p>
    <w:p w14:paraId="55327405" w14:textId="77777777" w:rsidR="00274870" w:rsidRPr="003D6C7F" w:rsidRDefault="00274870" w:rsidP="00274870">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423. (M/</w:t>
      </w:r>
      <w:proofErr w:type="gramStart"/>
      <w:r w:rsidRPr="003D6C7F">
        <w:rPr>
          <w:rFonts w:ascii="Times New Roman" w:hAnsi="Times New Roman" w:cs="Times New Roman"/>
          <w:sz w:val="20"/>
          <w:szCs w:val="20"/>
        </w:rPr>
        <w:t>C  and</w:t>
      </w:r>
      <w:proofErr w:type="gramEnd"/>
      <w:r w:rsidRPr="003D6C7F">
        <w:rPr>
          <w:rFonts w:ascii="Times New Roman" w:hAnsi="Times New Roman" w:cs="Times New Roman"/>
          <w:sz w:val="20"/>
          <w:szCs w:val="20"/>
        </w:rPr>
        <w:t xml:space="preserve"> Argument Analysis)</w:t>
      </w:r>
    </w:p>
    <w:p w14:paraId="51D186BB" w14:textId="77777777" w:rsidR="005407E9" w:rsidRPr="003D6C7F" w:rsidRDefault="00274870" w:rsidP="005407E9">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“Amy Tan Interview: Academy of Achievement.” </w:t>
      </w:r>
      <w:r w:rsidRPr="003D6C7F">
        <w:rPr>
          <w:rFonts w:ascii="Times New Roman" w:hAnsi="Times New Roman" w:cs="Times New Roman"/>
          <w:i/>
          <w:sz w:val="20"/>
          <w:szCs w:val="20"/>
        </w:rPr>
        <w:t xml:space="preserve">Academy of Achievement. </w:t>
      </w:r>
      <w:r w:rsidR="005407E9" w:rsidRPr="003D6C7F">
        <w:rPr>
          <w:rFonts w:ascii="Times New Roman" w:hAnsi="Times New Roman" w:cs="Times New Roman"/>
          <w:sz w:val="20"/>
          <w:szCs w:val="20"/>
        </w:rPr>
        <w:t>28 June, 1996.</w:t>
      </w:r>
    </w:p>
    <w:p w14:paraId="580A6C46" w14:textId="737F003A" w:rsidR="00274870" w:rsidRPr="003D6C7F" w:rsidRDefault="003D6C7F" w:rsidP="005407E9">
      <w:pPr>
        <w:spacing w:after="0" w:line="240" w:lineRule="auto"/>
        <w:ind w:firstLine="720"/>
        <w:rPr>
          <w:rFonts w:ascii="Times New Roman" w:hAnsi="Times New Roman" w:cs="Times New Roman"/>
          <w:sz w:val="20"/>
          <w:szCs w:val="20"/>
        </w:rPr>
      </w:pPr>
      <w:hyperlink r:id="rId5" w:history="1">
        <w:r w:rsidR="00274870" w:rsidRPr="003D6C7F">
          <w:rPr>
            <w:rStyle w:val="Hyperlink"/>
            <w:rFonts w:ascii="Times New Roman" w:hAnsi="Times New Roman" w:cs="Times New Roman"/>
            <w:i/>
            <w:sz w:val="20"/>
            <w:szCs w:val="20"/>
          </w:rPr>
          <w:t>http://www.achievement.org/autodoc/page/tan0int-1</w:t>
        </w:r>
      </w:hyperlink>
      <w:r w:rsidR="005407E9" w:rsidRPr="003D6C7F">
        <w:rPr>
          <w:rFonts w:ascii="Times New Roman" w:hAnsi="Times New Roman" w:cs="Times New Roman"/>
          <w:sz w:val="20"/>
          <w:szCs w:val="20"/>
        </w:rPr>
        <w:t>.</w:t>
      </w:r>
      <w:r w:rsidR="00274870" w:rsidRPr="003D6C7F">
        <w:rPr>
          <w:rFonts w:ascii="Times New Roman" w:hAnsi="Times New Roman" w:cs="Times New Roman"/>
          <w:sz w:val="20"/>
          <w:szCs w:val="20"/>
        </w:rPr>
        <w:t xml:space="preserve"> Accessed 31 March 2015.</w:t>
      </w:r>
    </w:p>
    <w:p w14:paraId="4E3B9D30" w14:textId="77777777" w:rsidR="00274870" w:rsidRPr="003D6C7F" w:rsidRDefault="00274870" w:rsidP="00274870">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Moyers, Bill. </w:t>
      </w:r>
      <w:r w:rsidRPr="003D6C7F">
        <w:rPr>
          <w:rFonts w:ascii="Times New Roman" w:hAnsi="Times New Roman" w:cs="Times New Roman"/>
          <w:i/>
          <w:sz w:val="20"/>
          <w:szCs w:val="20"/>
        </w:rPr>
        <w:t xml:space="preserve">Becoming American: The Chinese Experience. </w:t>
      </w:r>
      <w:r w:rsidRPr="003D6C7F">
        <w:rPr>
          <w:rFonts w:ascii="Times New Roman" w:hAnsi="Times New Roman" w:cs="Times New Roman"/>
          <w:sz w:val="20"/>
          <w:szCs w:val="20"/>
        </w:rPr>
        <w:t xml:space="preserve">PBS. 2003. </w:t>
      </w:r>
    </w:p>
    <w:p w14:paraId="600A1A6B" w14:textId="77777777" w:rsidR="00274870" w:rsidRPr="003D6C7F" w:rsidRDefault="00274870" w:rsidP="00274870">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ab/>
        <w:t xml:space="preserve">Part 1: </w:t>
      </w:r>
      <w:hyperlink r:id="rId6" w:history="1">
        <w:r w:rsidRPr="003D6C7F">
          <w:rPr>
            <w:rStyle w:val="Hyperlink"/>
            <w:rFonts w:ascii="Times New Roman" w:hAnsi="Times New Roman" w:cs="Times New Roman"/>
            <w:sz w:val="20"/>
            <w:szCs w:val="20"/>
          </w:rPr>
          <w:t>https://www.youtube.com/watch?v=Mxaras-fc-c</w:t>
        </w:r>
      </w:hyperlink>
    </w:p>
    <w:p w14:paraId="7EA46EDB" w14:textId="77777777" w:rsidR="00274870" w:rsidRPr="003D6C7F" w:rsidRDefault="00274870" w:rsidP="00274870">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 xml:space="preserve">Part 2: </w:t>
      </w:r>
      <w:hyperlink r:id="rId7" w:history="1">
        <w:r w:rsidRPr="003D6C7F">
          <w:rPr>
            <w:rStyle w:val="Hyperlink"/>
            <w:rFonts w:ascii="Times New Roman" w:hAnsi="Times New Roman" w:cs="Times New Roman"/>
            <w:sz w:val="20"/>
            <w:szCs w:val="20"/>
          </w:rPr>
          <w:t>https://www.youtube.com/watch?v=R1DuyLRa4zQ</w:t>
        </w:r>
      </w:hyperlink>
    </w:p>
    <w:p w14:paraId="053DCEA9" w14:textId="77777777" w:rsidR="00274870" w:rsidRPr="003D6C7F" w:rsidRDefault="00274870" w:rsidP="00274870">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 xml:space="preserve">Part 3: </w:t>
      </w:r>
      <w:hyperlink r:id="rId8" w:history="1">
        <w:r w:rsidRPr="003D6C7F">
          <w:rPr>
            <w:rStyle w:val="Hyperlink"/>
            <w:rFonts w:ascii="Times New Roman" w:hAnsi="Times New Roman" w:cs="Times New Roman"/>
            <w:sz w:val="20"/>
            <w:szCs w:val="20"/>
          </w:rPr>
          <w:t>https://www.youtube.com/watch?v=vGcJ0iF-fC8</w:t>
        </w:r>
      </w:hyperlink>
    </w:p>
    <w:p w14:paraId="5FFFD36A" w14:textId="11544B69" w:rsidR="00C702B1" w:rsidRPr="003D6C7F" w:rsidRDefault="00274870" w:rsidP="00274870">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 xml:space="preserve">Part 8: </w:t>
      </w:r>
      <w:hyperlink r:id="rId9" w:history="1">
        <w:r w:rsidRPr="003D6C7F">
          <w:rPr>
            <w:rStyle w:val="Hyperlink"/>
            <w:rFonts w:ascii="Times New Roman" w:hAnsi="Times New Roman" w:cs="Times New Roman"/>
            <w:sz w:val="20"/>
            <w:szCs w:val="20"/>
          </w:rPr>
          <w:t>https://www.youtube.com/watch?v=i29MUD7vwX4</w:t>
        </w:r>
      </w:hyperlink>
    </w:p>
    <w:p w14:paraId="5FFFD36B" w14:textId="77777777" w:rsidR="00BE7E26" w:rsidRPr="003D6C7F" w:rsidRDefault="00754F8F" w:rsidP="00BE7E26">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Liu, Eric. “Notes of a Native Speaker.” </w:t>
      </w:r>
      <w:r w:rsidRPr="003D6C7F">
        <w:rPr>
          <w:rFonts w:ascii="Times New Roman" w:hAnsi="Times New Roman" w:cs="Times New Roman"/>
          <w:i/>
          <w:sz w:val="20"/>
          <w:szCs w:val="20"/>
        </w:rPr>
        <w:t>50 Essays</w:t>
      </w:r>
      <w:r w:rsidRPr="003D6C7F">
        <w:rPr>
          <w:rFonts w:ascii="Times New Roman" w:hAnsi="Times New Roman" w:cs="Times New Roman"/>
          <w:sz w:val="20"/>
          <w:szCs w:val="20"/>
        </w:rPr>
        <w:t>. Ed. Samuel Cohen. Boston: Bedford/St. Martin’s. 2007. 251-</w:t>
      </w:r>
    </w:p>
    <w:p w14:paraId="5FFFD36C" w14:textId="77777777" w:rsidR="00754F8F" w:rsidRPr="003D6C7F" w:rsidRDefault="00754F8F" w:rsidP="00BE7E26">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266. (M/C)</w:t>
      </w:r>
    </w:p>
    <w:p w14:paraId="5FFFD37D" w14:textId="1F10F39F" w:rsidR="008E3BB3" w:rsidRPr="003D6C7F" w:rsidRDefault="004D2811" w:rsidP="00C702B1">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Anzaldúa</w:t>
      </w:r>
      <w:r w:rsidR="002D74CB" w:rsidRPr="003D6C7F">
        <w:rPr>
          <w:rFonts w:ascii="Times New Roman" w:hAnsi="Times New Roman" w:cs="Times New Roman"/>
          <w:sz w:val="20"/>
          <w:szCs w:val="20"/>
        </w:rPr>
        <w:t xml:space="preserve">, Gloria. “How to Tame a Wild Tongue.” </w:t>
      </w:r>
      <w:r w:rsidR="002D74CB" w:rsidRPr="003D6C7F">
        <w:rPr>
          <w:rFonts w:ascii="Times New Roman" w:hAnsi="Times New Roman" w:cs="Times New Roman"/>
          <w:i/>
          <w:sz w:val="20"/>
          <w:szCs w:val="20"/>
        </w:rPr>
        <w:t>50 Essays</w:t>
      </w:r>
      <w:r w:rsidR="002D74CB" w:rsidRPr="003D6C7F">
        <w:rPr>
          <w:rFonts w:ascii="Times New Roman" w:hAnsi="Times New Roman" w:cs="Times New Roman"/>
          <w:sz w:val="20"/>
          <w:szCs w:val="20"/>
        </w:rPr>
        <w:t xml:space="preserve">. Ed. Samuel Cohen. Boston: Bedford/St. </w:t>
      </w:r>
    </w:p>
    <w:p w14:paraId="5FFFD37E" w14:textId="77777777" w:rsidR="002D74CB" w:rsidRPr="003D6C7F" w:rsidRDefault="002D74CB" w:rsidP="00C702B1">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Martin’s. 2007. 43-55.</w:t>
      </w:r>
      <w:r w:rsidR="008E3BB3" w:rsidRPr="003D6C7F">
        <w:rPr>
          <w:rFonts w:ascii="Times New Roman" w:hAnsi="Times New Roman" w:cs="Times New Roman"/>
          <w:sz w:val="20"/>
          <w:szCs w:val="20"/>
        </w:rPr>
        <w:t xml:space="preserve"> (M/C)</w:t>
      </w:r>
    </w:p>
    <w:p w14:paraId="5FFFD380" w14:textId="1B22E8EB" w:rsidR="00C702B1" w:rsidRPr="003D6C7F" w:rsidRDefault="00C702B1" w:rsidP="00C702B1">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Guided Reading Questions for </w:t>
      </w:r>
      <w:r w:rsidR="004D2811" w:rsidRPr="003D6C7F">
        <w:rPr>
          <w:rFonts w:ascii="Times New Roman" w:hAnsi="Times New Roman" w:cs="Times New Roman"/>
          <w:sz w:val="20"/>
          <w:szCs w:val="20"/>
        </w:rPr>
        <w:t>Anzaldúa</w:t>
      </w:r>
      <w:r w:rsidRPr="003D6C7F">
        <w:rPr>
          <w:rFonts w:ascii="Times New Roman" w:hAnsi="Times New Roman" w:cs="Times New Roman"/>
          <w:sz w:val="20"/>
          <w:szCs w:val="20"/>
        </w:rPr>
        <w:t>.</w:t>
      </w:r>
    </w:p>
    <w:p w14:paraId="5FFFD381" w14:textId="43EA818A" w:rsidR="007368B7" w:rsidRPr="003D6C7F" w:rsidRDefault="003D6C7F" w:rsidP="00C702B1">
      <w:pPr>
        <w:spacing w:after="0" w:line="240" w:lineRule="auto"/>
        <w:ind w:firstLine="720"/>
        <w:rPr>
          <w:rFonts w:ascii="Times New Roman" w:hAnsi="Times New Roman" w:cs="Times New Roman"/>
          <w:sz w:val="20"/>
          <w:szCs w:val="20"/>
        </w:rPr>
      </w:pPr>
      <w:hyperlink r:id="rId10" w:history="1">
        <w:r w:rsidR="007368B7" w:rsidRPr="003D6C7F">
          <w:rPr>
            <w:rStyle w:val="Hyperlink"/>
            <w:rFonts w:ascii="Times New Roman" w:hAnsi="Times New Roman" w:cs="Times New Roman"/>
            <w:sz w:val="20"/>
            <w:szCs w:val="20"/>
          </w:rPr>
          <w:t>http://highered.mheducation.com/sites/0072469315/student_view0/gloria_</w:t>
        </w:r>
        <w:r w:rsidR="004D2811" w:rsidRPr="003D6C7F">
          <w:rPr>
            <w:rStyle w:val="Hyperlink"/>
            <w:rFonts w:ascii="Times New Roman" w:hAnsi="Times New Roman" w:cs="Times New Roman"/>
            <w:sz w:val="20"/>
            <w:szCs w:val="20"/>
          </w:rPr>
          <w:t>Anzaldúa</w:t>
        </w:r>
        <w:r w:rsidR="007368B7" w:rsidRPr="003D6C7F">
          <w:rPr>
            <w:rStyle w:val="Hyperlink"/>
            <w:rFonts w:ascii="Times New Roman" w:hAnsi="Times New Roman" w:cs="Times New Roman"/>
            <w:sz w:val="20"/>
            <w:szCs w:val="20"/>
          </w:rPr>
          <w:t>/_nbsp_.html</w:t>
        </w:r>
      </w:hyperlink>
    </w:p>
    <w:p w14:paraId="5FFFD387" w14:textId="77777777" w:rsidR="00754F8F" w:rsidRPr="003D6C7F" w:rsidRDefault="00754F8F" w:rsidP="00C702B1">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Rodriguez, Richard. “Aria: Memoir of a Bilingual Childhood.” </w:t>
      </w:r>
      <w:r w:rsidRPr="003D6C7F">
        <w:rPr>
          <w:rFonts w:ascii="Times New Roman" w:hAnsi="Times New Roman" w:cs="Times New Roman"/>
          <w:i/>
          <w:sz w:val="20"/>
          <w:szCs w:val="20"/>
        </w:rPr>
        <w:t>50 Essays</w:t>
      </w:r>
      <w:r w:rsidRPr="003D6C7F">
        <w:rPr>
          <w:rFonts w:ascii="Times New Roman" w:hAnsi="Times New Roman" w:cs="Times New Roman"/>
          <w:sz w:val="20"/>
          <w:szCs w:val="20"/>
        </w:rPr>
        <w:t xml:space="preserve">. Ed. Samuel Cohen. Boston: </w:t>
      </w:r>
    </w:p>
    <w:p w14:paraId="5FFFD388" w14:textId="77777777" w:rsidR="00754F8F" w:rsidRPr="003D6C7F" w:rsidRDefault="00754F8F" w:rsidP="00C702B1">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Bedford/St. Martin’s. 2007. 326-349. (M/C)</w:t>
      </w:r>
    </w:p>
    <w:p w14:paraId="5FFFD38A" w14:textId="77777777" w:rsidR="00C702B1" w:rsidRPr="003D6C7F" w:rsidRDefault="00C702B1" w:rsidP="00C702B1">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Guided Reading Questions for Rodriguez</w:t>
      </w:r>
    </w:p>
    <w:p w14:paraId="5FFFD38B" w14:textId="77777777" w:rsidR="007368B7" w:rsidRPr="003D6C7F" w:rsidRDefault="003D6C7F" w:rsidP="00C702B1">
      <w:pPr>
        <w:spacing w:after="0" w:line="240" w:lineRule="auto"/>
        <w:ind w:firstLine="720"/>
        <w:rPr>
          <w:rFonts w:ascii="Times New Roman" w:hAnsi="Times New Roman" w:cs="Times New Roman"/>
          <w:sz w:val="20"/>
          <w:szCs w:val="20"/>
        </w:rPr>
      </w:pPr>
      <w:hyperlink r:id="rId11" w:history="1">
        <w:r w:rsidR="007368B7" w:rsidRPr="003D6C7F">
          <w:rPr>
            <w:rStyle w:val="Hyperlink"/>
            <w:rFonts w:ascii="Times New Roman" w:hAnsi="Times New Roman" w:cs="Times New Roman"/>
            <w:sz w:val="20"/>
            <w:szCs w:val="20"/>
          </w:rPr>
          <w:t>http://highered.mheducation.com/sites/0072469315/student_view0/richard_rodriguez.html</w:t>
        </w:r>
      </w:hyperlink>
    </w:p>
    <w:p w14:paraId="451A7A58" w14:textId="1E96D448" w:rsidR="000E1F3A" w:rsidRPr="003D6C7F" w:rsidRDefault="004E252F" w:rsidP="000E1F3A">
      <w:pPr>
        <w:widowControl w:val="0"/>
        <w:autoSpaceDE w:val="0"/>
        <w:autoSpaceDN w:val="0"/>
        <w:adjustRightInd w:val="0"/>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Rodriguez, Richard. “Iraq Aftermath.” </w:t>
      </w:r>
      <w:r w:rsidRPr="003D6C7F">
        <w:rPr>
          <w:rFonts w:ascii="Times New Roman" w:hAnsi="Times New Roman" w:cs="Times New Roman"/>
          <w:i/>
          <w:sz w:val="20"/>
          <w:szCs w:val="20"/>
        </w:rPr>
        <w:t xml:space="preserve">PBS </w:t>
      </w:r>
      <w:proofErr w:type="spellStart"/>
      <w:r w:rsidRPr="003D6C7F">
        <w:rPr>
          <w:rFonts w:ascii="Times New Roman" w:hAnsi="Times New Roman" w:cs="Times New Roman"/>
          <w:i/>
          <w:sz w:val="20"/>
          <w:szCs w:val="20"/>
        </w:rPr>
        <w:t>Newshour</w:t>
      </w:r>
      <w:proofErr w:type="spellEnd"/>
      <w:r w:rsidRPr="003D6C7F">
        <w:rPr>
          <w:rFonts w:ascii="Times New Roman" w:hAnsi="Times New Roman" w:cs="Times New Roman"/>
          <w:sz w:val="20"/>
          <w:szCs w:val="20"/>
        </w:rPr>
        <w:t xml:space="preserve">. 2 June 2003. </w:t>
      </w:r>
    </w:p>
    <w:p w14:paraId="1B5A8F1F" w14:textId="10FD1BE9" w:rsidR="004E252F" w:rsidRPr="003D6C7F" w:rsidRDefault="003D6C7F" w:rsidP="004E252F">
      <w:pPr>
        <w:widowControl w:val="0"/>
        <w:autoSpaceDE w:val="0"/>
        <w:autoSpaceDN w:val="0"/>
        <w:adjustRightInd w:val="0"/>
        <w:spacing w:after="0" w:line="240" w:lineRule="auto"/>
        <w:ind w:firstLine="720"/>
        <w:rPr>
          <w:rFonts w:ascii="Times New Roman" w:hAnsi="Times New Roman" w:cs="Times New Roman"/>
          <w:sz w:val="20"/>
          <w:szCs w:val="20"/>
        </w:rPr>
      </w:pPr>
      <w:hyperlink r:id="rId12" w:history="1">
        <w:r w:rsidR="004E252F" w:rsidRPr="003D6C7F">
          <w:rPr>
            <w:rStyle w:val="Hyperlink"/>
            <w:rFonts w:ascii="Times New Roman" w:hAnsi="Times New Roman" w:cs="Times New Roman"/>
            <w:sz w:val="20"/>
            <w:szCs w:val="20"/>
          </w:rPr>
          <w:t>http://www.pbs.org/newshour/bb/entertainment-jan-june03-iraq_06-02/</w:t>
        </w:r>
      </w:hyperlink>
    </w:p>
    <w:p w14:paraId="55480B17" w14:textId="47DE6545" w:rsidR="004E252F" w:rsidRPr="003D6C7F" w:rsidRDefault="004E252F" w:rsidP="000E1F3A">
      <w:pPr>
        <w:pStyle w:val="Heading3"/>
        <w:shd w:val="clear" w:color="auto" w:fill="FFFFFF"/>
        <w:rPr>
          <w:rFonts w:eastAsiaTheme="minorHAnsi"/>
          <w:b w:val="0"/>
          <w:bCs w:val="0"/>
          <w:sz w:val="20"/>
          <w:szCs w:val="20"/>
          <w:u w:val="single"/>
        </w:rPr>
      </w:pPr>
      <w:r w:rsidRPr="003D6C7F">
        <w:rPr>
          <w:rFonts w:eastAsiaTheme="minorHAnsi"/>
          <w:b w:val="0"/>
          <w:bCs w:val="0"/>
          <w:sz w:val="20"/>
          <w:szCs w:val="20"/>
          <w:u w:val="single"/>
        </w:rPr>
        <w:t>Critical Essays Quote Log Sources</w:t>
      </w:r>
    </w:p>
    <w:p w14:paraId="56CD0AEA" w14:textId="1328A580" w:rsidR="009D2869" w:rsidRPr="003D6C7F" w:rsidRDefault="006007FD" w:rsidP="006007FD">
      <w:pPr>
        <w:spacing w:after="0" w:line="240" w:lineRule="auto"/>
        <w:rPr>
          <w:rFonts w:ascii="Times New Roman" w:hAnsi="Times New Roman" w:cs="Times New Roman"/>
          <w:i/>
          <w:sz w:val="20"/>
          <w:szCs w:val="20"/>
        </w:rPr>
      </w:pPr>
      <w:r w:rsidRPr="003D6C7F">
        <w:rPr>
          <w:rFonts w:ascii="Times New Roman" w:hAnsi="Times New Roman" w:cs="Times New Roman"/>
          <w:sz w:val="20"/>
          <w:szCs w:val="20"/>
        </w:rPr>
        <w:t xml:space="preserve">Shukla, </w:t>
      </w:r>
      <w:proofErr w:type="spellStart"/>
      <w:r w:rsidRPr="003D6C7F">
        <w:rPr>
          <w:rFonts w:ascii="Times New Roman" w:hAnsi="Times New Roman" w:cs="Times New Roman"/>
          <w:sz w:val="20"/>
          <w:szCs w:val="20"/>
        </w:rPr>
        <w:t>Shilpa</w:t>
      </w:r>
      <w:proofErr w:type="spellEnd"/>
      <w:r w:rsidRPr="003D6C7F">
        <w:rPr>
          <w:rFonts w:ascii="Times New Roman" w:hAnsi="Times New Roman" w:cs="Times New Roman"/>
          <w:sz w:val="20"/>
          <w:szCs w:val="20"/>
        </w:rPr>
        <w:t xml:space="preserve"> and Banerji, </w:t>
      </w:r>
      <w:proofErr w:type="spellStart"/>
      <w:r w:rsidRPr="003D6C7F">
        <w:rPr>
          <w:rFonts w:ascii="Times New Roman" w:hAnsi="Times New Roman" w:cs="Times New Roman"/>
          <w:sz w:val="20"/>
          <w:szCs w:val="20"/>
        </w:rPr>
        <w:t>Niroj</w:t>
      </w:r>
      <w:proofErr w:type="spellEnd"/>
      <w:r w:rsidRPr="003D6C7F">
        <w:rPr>
          <w:rFonts w:ascii="Times New Roman" w:hAnsi="Times New Roman" w:cs="Times New Roman"/>
          <w:sz w:val="20"/>
          <w:szCs w:val="20"/>
        </w:rPr>
        <w:t xml:space="preserve">. “The Theme of ‘alienation’ and ‘assimilation’ in the novels of </w:t>
      </w:r>
      <w:proofErr w:type="spellStart"/>
      <w:r w:rsidRPr="003D6C7F">
        <w:rPr>
          <w:rFonts w:ascii="Times New Roman" w:hAnsi="Times New Roman" w:cs="Times New Roman"/>
          <w:sz w:val="20"/>
          <w:szCs w:val="20"/>
        </w:rPr>
        <w:t>Bharati</w:t>
      </w:r>
      <w:proofErr w:type="spellEnd"/>
      <w:r w:rsidRPr="003D6C7F">
        <w:rPr>
          <w:rFonts w:ascii="Times New Roman" w:hAnsi="Times New Roman" w:cs="Times New Roman"/>
          <w:sz w:val="20"/>
          <w:szCs w:val="20"/>
        </w:rPr>
        <w:t xml:space="preserve"> </w:t>
      </w:r>
      <w:proofErr w:type="spellStart"/>
      <w:r w:rsidRPr="003D6C7F">
        <w:rPr>
          <w:rFonts w:ascii="Times New Roman" w:hAnsi="Times New Roman" w:cs="Times New Roman"/>
          <w:sz w:val="20"/>
          <w:szCs w:val="20"/>
        </w:rPr>
        <w:t>Mukherhee</w:t>
      </w:r>
      <w:proofErr w:type="spellEnd"/>
      <w:r w:rsidRPr="003D6C7F">
        <w:rPr>
          <w:rFonts w:ascii="Times New Roman" w:hAnsi="Times New Roman" w:cs="Times New Roman"/>
          <w:sz w:val="20"/>
          <w:szCs w:val="20"/>
        </w:rPr>
        <w:t xml:space="preserve"> and </w:t>
      </w:r>
      <w:proofErr w:type="spellStart"/>
      <w:r w:rsidRPr="003D6C7F">
        <w:rPr>
          <w:rFonts w:ascii="Times New Roman" w:hAnsi="Times New Roman" w:cs="Times New Roman"/>
          <w:sz w:val="20"/>
          <w:szCs w:val="20"/>
        </w:rPr>
        <w:t>Jhumpa</w:t>
      </w:r>
      <w:proofErr w:type="spellEnd"/>
      <w:r w:rsidRPr="003D6C7F">
        <w:rPr>
          <w:rFonts w:ascii="Times New Roman" w:hAnsi="Times New Roman" w:cs="Times New Roman"/>
          <w:sz w:val="20"/>
          <w:szCs w:val="20"/>
        </w:rPr>
        <w:t xml:space="preserve"> </w:t>
      </w:r>
      <w:proofErr w:type="spellStart"/>
      <w:r w:rsidRPr="003D6C7F">
        <w:rPr>
          <w:rFonts w:ascii="Times New Roman" w:hAnsi="Times New Roman" w:cs="Times New Roman"/>
          <w:sz w:val="20"/>
          <w:szCs w:val="20"/>
        </w:rPr>
        <w:t>Lahiri</w:t>
      </w:r>
      <w:proofErr w:type="spellEnd"/>
      <w:r w:rsidRPr="003D6C7F">
        <w:rPr>
          <w:rFonts w:ascii="Times New Roman" w:hAnsi="Times New Roman" w:cs="Times New Roman"/>
          <w:sz w:val="20"/>
          <w:szCs w:val="20"/>
        </w:rPr>
        <w:t xml:space="preserve">: A socio-literary </w:t>
      </w:r>
      <w:proofErr w:type="spellStart"/>
      <w:r w:rsidRPr="003D6C7F">
        <w:rPr>
          <w:rFonts w:ascii="Times New Roman" w:hAnsi="Times New Roman" w:cs="Times New Roman"/>
          <w:sz w:val="20"/>
          <w:szCs w:val="20"/>
        </w:rPr>
        <w:t>perpective</w:t>
      </w:r>
      <w:proofErr w:type="spellEnd"/>
      <w:r w:rsidRPr="003D6C7F">
        <w:rPr>
          <w:rFonts w:ascii="Times New Roman" w:hAnsi="Times New Roman" w:cs="Times New Roman"/>
          <w:sz w:val="20"/>
          <w:szCs w:val="20"/>
        </w:rPr>
        <w:t xml:space="preserve">.” Department of Humanities and Social Sciences. </w:t>
      </w:r>
      <w:proofErr w:type="spellStart"/>
      <w:r w:rsidRPr="003D6C7F">
        <w:rPr>
          <w:rFonts w:ascii="Times New Roman" w:hAnsi="Times New Roman" w:cs="Times New Roman"/>
          <w:i/>
          <w:sz w:val="20"/>
          <w:szCs w:val="20"/>
        </w:rPr>
        <w:t>Motilal</w:t>
      </w:r>
      <w:proofErr w:type="spellEnd"/>
      <w:r w:rsidRPr="003D6C7F">
        <w:rPr>
          <w:rFonts w:ascii="Times New Roman" w:hAnsi="Times New Roman" w:cs="Times New Roman"/>
          <w:i/>
          <w:sz w:val="20"/>
          <w:szCs w:val="20"/>
        </w:rPr>
        <w:t xml:space="preserve"> Nehru National Institute </w:t>
      </w:r>
    </w:p>
    <w:p w14:paraId="6652C208" w14:textId="0DC19710" w:rsidR="009D2869" w:rsidRPr="003D6C7F" w:rsidRDefault="006007FD" w:rsidP="009D2869">
      <w:pPr>
        <w:spacing w:after="0" w:line="240" w:lineRule="auto"/>
        <w:ind w:firstLine="720"/>
        <w:rPr>
          <w:rFonts w:ascii="Times New Roman" w:hAnsi="Times New Roman" w:cs="Times New Roman"/>
          <w:sz w:val="20"/>
          <w:szCs w:val="20"/>
        </w:rPr>
      </w:pPr>
      <w:proofErr w:type="gramStart"/>
      <w:r w:rsidRPr="003D6C7F">
        <w:rPr>
          <w:rFonts w:ascii="Times New Roman" w:hAnsi="Times New Roman" w:cs="Times New Roman"/>
          <w:i/>
          <w:sz w:val="20"/>
          <w:szCs w:val="20"/>
        </w:rPr>
        <w:t>of</w:t>
      </w:r>
      <w:proofErr w:type="gramEnd"/>
      <w:r w:rsidRPr="003D6C7F">
        <w:rPr>
          <w:rFonts w:ascii="Times New Roman" w:hAnsi="Times New Roman" w:cs="Times New Roman"/>
          <w:i/>
          <w:sz w:val="20"/>
          <w:szCs w:val="20"/>
        </w:rPr>
        <w:t xml:space="preserve"> Technology. </w:t>
      </w:r>
      <w:r w:rsidRPr="003D6C7F">
        <w:rPr>
          <w:rFonts w:ascii="Times New Roman" w:hAnsi="Times New Roman" w:cs="Times New Roman"/>
          <w:sz w:val="20"/>
          <w:szCs w:val="20"/>
        </w:rPr>
        <w:t xml:space="preserve">12 December 2012. </w:t>
      </w:r>
    </w:p>
    <w:p w14:paraId="5B1B28C9" w14:textId="235A9D56" w:rsidR="006007FD" w:rsidRPr="003D6C7F" w:rsidRDefault="003D6C7F" w:rsidP="009D2869">
      <w:pPr>
        <w:spacing w:after="0" w:line="240" w:lineRule="auto"/>
        <w:ind w:firstLine="720"/>
        <w:rPr>
          <w:rFonts w:ascii="Times New Roman" w:hAnsi="Times New Roman" w:cs="Times New Roman"/>
          <w:sz w:val="20"/>
          <w:szCs w:val="20"/>
        </w:rPr>
      </w:pPr>
      <w:hyperlink r:id="rId13" w:history="1">
        <w:r w:rsidR="006007FD" w:rsidRPr="003D6C7F">
          <w:rPr>
            <w:rStyle w:val="Hyperlink"/>
            <w:rFonts w:ascii="Times New Roman" w:hAnsi="Times New Roman" w:cs="Times New Roman"/>
            <w:sz w:val="20"/>
            <w:szCs w:val="20"/>
          </w:rPr>
          <w:t>http://www.academicjournals.org/article/article1390294287_Shukla%20and%20Banerji.pdf</w:t>
        </w:r>
      </w:hyperlink>
    </w:p>
    <w:p w14:paraId="06E01B87" w14:textId="5E8CD02D" w:rsidR="006007FD" w:rsidRPr="003D6C7F" w:rsidRDefault="004E252F" w:rsidP="006007FD">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Alcazar, Unknown. “The Accidental Asian: Race, Assimilation and Miscegenation.” </w:t>
      </w:r>
    </w:p>
    <w:p w14:paraId="1C647114" w14:textId="3557DDAE" w:rsidR="004E252F" w:rsidRPr="003D6C7F" w:rsidRDefault="003D6C7F" w:rsidP="006007FD">
      <w:pPr>
        <w:spacing w:after="0" w:line="240" w:lineRule="auto"/>
        <w:ind w:firstLine="720"/>
        <w:rPr>
          <w:rFonts w:ascii="Times New Roman" w:hAnsi="Times New Roman" w:cs="Times New Roman"/>
          <w:sz w:val="20"/>
          <w:szCs w:val="20"/>
        </w:rPr>
      </w:pPr>
      <w:hyperlink r:id="rId14" w:history="1">
        <w:r w:rsidR="004E252F" w:rsidRPr="003D6C7F">
          <w:rPr>
            <w:rStyle w:val="Hyperlink"/>
            <w:sz w:val="20"/>
            <w:szCs w:val="20"/>
          </w:rPr>
          <w:t>http://203.64.138.8/blog/jun/attachment/1000731268.doc</w:t>
        </w:r>
      </w:hyperlink>
      <w:r w:rsidR="004E252F" w:rsidRPr="003D6C7F">
        <w:rPr>
          <w:sz w:val="20"/>
          <w:szCs w:val="20"/>
        </w:rPr>
        <w:t>.</w:t>
      </w:r>
    </w:p>
    <w:p w14:paraId="06D03608" w14:textId="77777777" w:rsidR="004E252F" w:rsidRPr="003D6C7F" w:rsidRDefault="004E252F" w:rsidP="004E252F">
      <w:pPr>
        <w:spacing w:after="0" w:line="240" w:lineRule="auto"/>
        <w:rPr>
          <w:rFonts w:ascii="Times New Roman" w:hAnsi="Times New Roman" w:cs="Times New Roman"/>
          <w:sz w:val="20"/>
          <w:szCs w:val="20"/>
        </w:rPr>
      </w:pPr>
      <w:r w:rsidRPr="003D6C7F">
        <w:rPr>
          <w:rFonts w:ascii="Times New Roman" w:hAnsi="Times New Roman" w:cs="Times New Roman"/>
          <w:sz w:val="20"/>
          <w:szCs w:val="20"/>
        </w:rPr>
        <w:t xml:space="preserve">Lockhart, Tara. “Writing the Self: Gloria Anzaldúa, Textual Form and Feminist Epistemology.” </w:t>
      </w:r>
    </w:p>
    <w:p w14:paraId="7CB5977C" w14:textId="77777777" w:rsidR="004E252F" w:rsidRPr="003D6C7F" w:rsidRDefault="004E252F" w:rsidP="004E252F">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 xml:space="preserve">Knowledge. Ann Arbor, MI: </w:t>
      </w:r>
      <w:proofErr w:type="spellStart"/>
      <w:r w:rsidRPr="003D6C7F">
        <w:rPr>
          <w:rFonts w:ascii="Times New Roman" w:hAnsi="Times New Roman" w:cs="Times New Roman"/>
          <w:sz w:val="20"/>
          <w:szCs w:val="20"/>
        </w:rPr>
        <w:t>Univrsity</w:t>
      </w:r>
      <w:proofErr w:type="spellEnd"/>
      <w:r w:rsidRPr="003D6C7F">
        <w:rPr>
          <w:rFonts w:ascii="Times New Roman" w:hAnsi="Times New Roman" w:cs="Times New Roman"/>
          <w:sz w:val="20"/>
          <w:szCs w:val="20"/>
        </w:rPr>
        <w:t xml:space="preserve"> of Michigan Library. Fall 2006-Spring 2007. Vol.20. </w:t>
      </w:r>
    </w:p>
    <w:p w14:paraId="43A10C54" w14:textId="77777777" w:rsidR="009D2869" w:rsidRPr="003D6C7F" w:rsidRDefault="004E252F" w:rsidP="009D2869">
      <w:pPr>
        <w:spacing w:after="0" w:line="240" w:lineRule="auto"/>
        <w:ind w:firstLine="720"/>
        <w:rPr>
          <w:rFonts w:ascii="Times New Roman" w:hAnsi="Times New Roman" w:cs="Times New Roman"/>
          <w:sz w:val="20"/>
          <w:szCs w:val="20"/>
        </w:rPr>
      </w:pPr>
      <w:r w:rsidRPr="003D6C7F">
        <w:rPr>
          <w:rFonts w:ascii="Times New Roman" w:hAnsi="Times New Roman" w:cs="Times New Roman"/>
          <w:sz w:val="20"/>
          <w:szCs w:val="20"/>
        </w:rPr>
        <w:t>http://hdl.handle.net/2027/spo.ark5583.0020.002. Web. Accessed 31 Mar 2015.</w:t>
      </w:r>
    </w:p>
    <w:p w14:paraId="2B56F07A" w14:textId="7C221FCF" w:rsidR="009D2869" w:rsidRPr="003D6C7F" w:rsidRDefault="004E252F" w:rsidP="009D2869">
      <w:pPr>
        <w:spacing w:after="0" w:line="240" w:lineRule="auto"/>
        <w:rPr>
          <w:rStyle w:val="HTMLCite"/>
          <w:rFonts w:ascii="Times New Roman" w:hAnsi="Times New Roman" w:cs="Times New Roman"/>
          <w:color w:val="000000"/>
          <w:sz w:val="20"/>
          <w:szCs w:val="20"/>
          <w:shd w:val="clear" w:color="auto" w:fill="FFFFFF"/>
        </w:rPr>
      </w:pPr>
      <w:r w:rsidRPr="003D6C7F">
        <w:rPr>
          <w:rFonts w:ascii="Times New Roman" w:hAnsi="Times New Roman" w:cs="Times New Roman"/>
          <w:color w:val="000000"/>
          <w:sz w:val="20"/>
          <w:szCs w:val="20"/>
          <w:shd w:val="clear" w:color="auto" w:fill="FFFFFF"/>
        </w:rPr>
        <w:t>Moya, Paula M. L. “Inter</w:t>
      </w:r>
      <w:r w:rsidR="000E1F3A" w:rsidRPr="003D6C7F">
        <w:rPr>
          <w:rFonts w:ascii="Times New Roman" w:hAnsi="Times New Roman" w:cs="Times New Roman"/>
          <w:color w:val="000000"/>
          <w:sz w:val="20"/>
          <w:szCs w:val="20"/>
          <w:shd w:val="clear" w:color="auto" w:fill="FFFFFF"/>
        </w:rPr>
        <w:t xml:space="preserve">pretation of Memory: The Assimilation of Richard Rodriguez.” </w:t>
      </w:r>
      <w:r w:rsidR="000E1F3A" w:rsidRPr="003D6C7F">
        <w:rPr>
          <w:rStyle w:val="HTMLCite"/>
          <w:rFonts w:ascii="Times New Roman" w:hAnsi="Times New Roman" w:cs="Times New Roman"/>
          <w:color w:val="000000"/>
          <w:sz w:val="20"/>
          <w:szCs w:val="20"/>
          <w:shd w:val="clear" w:color="auto" w:fill="FFFFFF"/>
        </w:rPr>
        <w:t xml:space="preserve">Learning from Experience: Minority </w:t>
      </w:r>
    </w:p>
    <w:p w14:paraId="03BE9F66" w14:textId="55C4DB69" w:rsidR="000E1F3A" w:rsidRPr="003D6C7F" w:rsidRDefault="000E1F3A" w:rsidP="009D2869">
      <w:pPr>
        <w:spacing w:after="0" w:line="240" w:lineRule="auto"/>
        <w:ind w:left="720"/>
        <w:rPr>
          <w:rFonts w:ascii="Times New Roman" w:hAnsi="Times New Roman" w:cs="Times New Roman"/>
          <w:sz w:val="20"/>
          <w:szCs w:val="20"/>
        </w:rPr>
      </w:pPr>
      <w:r w:rsidRPr="003D6C7F">
        <w:rPr>
          <w:rStyle w:val="HTMLCite"/>
          <w:rFonts w:ascii="Times New Roman" w:hAnsi="Times New Roman" w:cs="Times New Roman"/>
          <w:color w:val="000000"/>
          <w:sz w:val="20"/>
          <w:szCs w:val="20"/>
          <w:shd w:val="clear" w:color="auto" w:fill="FFFFFF"/>
        </w:rPr>
        <w:t>Identities, Multicultural Struggles. </w:t>
      </w:r>
      <w:r w:rsidRPr="003D6C7F">
        <w:rPr>
          <w:rFonts w:ascii="Times New Roman" w:hAnsi="Times New Roman" w:cs="Times New Roman"/>
          <w:color w:val="000000"/>
          <w:sz w:val="20"/>
          <w:szCs w:val="20"/>
          <w:shd w:val="clear" w:color="auto" w:fill="FFFFFF"/>
        </w:rPr>
        <w:t>Berkeley:  Univers</w:t>
      </w:r>
      <w:r w:rsidR="009D2869" w:rsidRPr="003D6C7F">
        <w:rPr>
          <w:rFonts w:ascii="Times New Roman" w:hAnsi="Times New Roman" w:cs="Times New Roman"/>
          <w:color w:val="000000"/>
          <w:sz w:val="20"/>
          <w:szCs w:val="20"/>
          <w:shd w:val="clear" w:color="auto" w:fill="FFFFFF"/>
        </w:rPr>
        <w:t>ity of California Press</w:t>
      </w:r>
      <w:proofErr w:type="gramStart"/>
      <w:r w:rsidR="009D2869" w:rsidRPr="003D6C7F">
        <w:rPr>
          <w:rFonts w:ascii="Times New Roman" w:hAnsi="Times New Roman" w:cs="Times New Roman"/>
          <w:color w:val="000000"/>
          <w:sz w:val="20"/>
          <w:szCs w:val="20"/>
          <w:shd w:val="clear" w:color="auto" w:fill="FFFFFF"/>
        </w:rPr>
        <w:t>,  2002</w:t>
      </w:r>
      <w:proofErr w:type="gramEnd"/>
      <w:r w:rsidR="009D2869" w:rsidRPr="003D6C7F">
        <w:rPr>
          <w:rFonts w:ascii="Times New Roman" w:hAnsi="Times New Roman" w:cs="Times New Roman"/>
          <w:color w:val="000000"/>
          <w:sz w:val="20"/>
          <w:szCs w:val="20"/>
          <w:shd w:val="clear" w:color="auto" w:fill="FFFFFF"/>
        </w:rPr>
        <w:t xml:space="preserve">. </w:t>
      </w:r>
      <w:hyperlink r:id="rId15" w:history="1">
        <w:r w:rsidR="002518BB" w:rsidRPr="003D6C7F">
          <w:rPr>
            <w:rStyle w:val="Hyperlink"/>
            <w:rFonts w:ascii="Times New Roman" w:hAnsi="Times New Roman" w:cs="Times New Roman"/>
            <w:sz w:val="20"/>
            <w:szCs w:val="20"/>
            <w:shd w:val="clear" w:color="auto" w:fill="FFFFFF"/>
          </w:rPr>
          <w:t>http://ark.cdlib.org/ark:/13030/kt8t1nd07c/</w:t>
        </w:r>
      </w:hyperlink>
    </w:p>
    <w:p w14:paraId="784C1B9A" w14:textId="1ACBE21A" w:rsidR="003D6C7F" w:rsidRDefault="003D6C7F" w:rsidP="000E1F3A">
      <w:pPr>
        <w:pStyle w:val="Heading3"/>
        <w:shd w:val="clear" w:color="auto" w:fill="FFFFFF"/>
        <w:rPr>
          <w:b w:val="0"/>
          <w:color w:val="000000"/>
          <w:sz w:val="20"/>
          <w:szCs w:val="20"/>
          <w:shd w:val="clear" w:color="auto" w:fill="FFFFFF"/>
        </w:rPr>
      </w:pPr>
      <w:r>
        <w:rPr>
          <w:b w:val="0"/>
          <w:color w:val="000000"/>
          <w:sz w:val="20"/>
          <w:szCs w:val="20"/>
          <w:shd w:val="clear" w:color="auto" w:fill="FFFFFF"/>
        </w:rPr>
        <w:lastRenderedPageBreak/>
        <w:t>Preparing for the AP Exam</w:t>
      </w:r>
    </w:p>
    <w:p w14:paraId="5C7B3F9A" w14:textId="05F3B34D" w:rsidR="002518BB" w:rsidRPr="003D6C7F" w:rsidRDefault="002518BB" w:rsidP="000E1F3A">
      <w:pPr>
        <w:pStyle w:val="Heading3"/>
        <w:shd w:val="clear" w:color="auto" w:fill="FFFFFF"/>
        <w:rPr>
          <w:b w:val="0"/>
          <w:color w:val="000000"/>
          <w:sz w:val="20"/>
          <w:szCs w:val="20"/>
          <w:shd w:val="clear" w:color="auto" w:fill="FFFFFF"/>
        </w:rPr>
      </w:pPr>
      <w:r w:rsidRPr="003D6C7F">
        <w:rPr>
          <w:b w:val="0"/>
          <w:color w:val="000000"/>
          <w:sz w:val="20"/>
          <w:szCs w:val="20"/>
          <w:shd w:val="clear" w:color="auto" w:fill="FFFFFF"/>
        </w:rPr>
        <w:t>Daily Review: SAT vocab, Rhetorical and Literary Terminology until AP Exam</w:t>
      </w:r>
    </w:p>
    <w:p w14:paraId="7F4A29FA" w14:textId="3F5328F8" w:rsidR="00B01BE8" w:rsidRPr="003D6C7F" w:rsidRDefault="00B01BE8" w:rsidP="000E1F3A">
      <w:pPr>
        <w:pStyle w:val="Heading3"/>
        <w:shd w:val="clear" w:color="auto" w:fill="FFFFFF"/>
        <w:rPr>
          <w:b w:val="0"/>
          <w:color w:val="000000"/>
          <w:sz w:val="20"/>
          <w:szCs w:val="20"/>
          <w:shd w:val="clear" w:color="auto" w:fill="FFFFFF"/>
        </w:rPr>
      </w:pPr>
      <w:r w:rsidRPr="003D6C7F">
        <w:rPr>
          <w:b w:val="0"/>
          <w:color w:val="000000"/>
          <w:sz w:val="20"/>
          <w:szCs w:val="20"/>
          <w:shd w:val="clear" w:color="auto" w:fill="FFFFFF"/>
        </w:rPr>
        <w:t>AP Writing Prompts:</w:t>
      </w:r>
    </w:p>
    <w:p w14:paraId="5B394684" w14:textId="2D6204DB" w:rsidR="00B01BE8" w:rsidRPr="003D6C7F" w:rsidRDefault="00B01BE8" w:rsidP="000E1F3A">
      <w:pPr>
        <w:pStyle w:val="Heading3"/>
        <w:shd w:val="clear" w:color="auto" w:fill="FFFFFF"/>
        <w:rPr>
          <w:b w:val="0"/>
          <w:color w:val="000000"/>
          <w:sz w:val="20"/>
          <w:szCs w:val="20"/>
          <w:u w:val="single"/>
          <w:shd w:val="clear" w:color="auto" w:fill="FFFFFF"/>
        </w:rPr>
      </w:pPr>
      <w:r w:rsidRPr="003D6C7F">
        <w:rPr>
          <w:b w:val="0"/>
          <w:color w:val="000000"/>
          <w:sz w:val="20"/>
          <w:szCs w:val="20"/>
          <w:u w:val="single"/>
          <w:shd w:val="clear" w:color="auto" w:fill="FFFFFF"/>
        </w:rPr>
        <w:t>Said and Mukherjee: Select 1 or 2, Complete M/C</w:t>
      </w:r>
    </w:p>
    <w:p w14:paraId="4543AB67" w14:textId="26DEC86C" w:rsidR="00B01BE8" w:rsidRPr="003D6C7F" w:rsidRDefault="00B01BE8" w:rsidP="00B01BE8">
      <w:pPr>
        <w:pStyle w:val="Heading3"/>
        <w:shd w:val="clear" w:color="auto" w:fill="FFFFFF"/>
        <w:rPr>
          <w:b w:val="0"/>
          <w:color w:val="000000"/>
          <w:sz w:val="20"/>
          <w:szCs w:val="20"/>
        </w:rPr>
      </w:pPr>
      <w:r w:rsidRPr="003D6C7F">
        <w:rPr>
          <w:b w:val="0"/>
          <w:color w:val="000000"/>
          <w:sz w:val="20"/>
          <w:szCs w:val="20"/>
        </w:rPr>
        <w:t xml:space="preserve">Extension #1:  </w:t>
      </w:r>
      <w:r w:rsidR="003D6C7F">
        <w:rPr>
          <w:b w:val="0"/>
          <w:color w:val="000000"/>
          <w:sz w:val="20"/>
          <w:szCs w:val="20"/>
        </w:rPr>
        <w:t xml:space="preserve">Write Your Own </w:t>
      </w:r>
      <w:r w:rsidRPr="003D6C7F">
        <w:rPr>
          <w:b w:val="0"/>
          <w:color w:val="000000"/>
          <w:sz w:val="20"/>
          <w:szCs w:val="20"/>
        </w:rPr>
        <w:t>Argument</w:t>
      </w:r>
      <w:r w:rsidR="003D6C7F">
        <w:rPr>
          <w:b w:val="0"/>
          <w:color w:val="000000"/>
          <w:sz w:val="20"/>
          <w:szCs w:val="20"/>
        </w:rPr>
        <w:t xml:space="preserve">: </w:t>
      </w:r>
      <w:proofErr w:type="spellStart"/>
      <w:r w:rsidRPr="003D6C7F">
        <w:rPr>
          <w:b w:val="0"/>
          <w:color w:val="000000"/>
          <w:sz w:val="20"/>
          <w:szCs w:val="20"/>
        </w:rPr>
        <w:t>Bharati</w:t>
      </w:r>
      <w:proofErr w:type="spellEnd"/>
      <w:r w:rsidRPr="003D6C7F">
        <w:rPr>
          <w:b w:val="0"/>
          <w:color w:val="000000"/>
          <w:sz w:val="20"/>
          <w:szCs w:val="20"/>
        </w:rPr>
        <w:t xml:space="preserve"> Mukherjee as she concludes the comparisons between her and her </w:t>
      </w:r>
      <w:proofErr w:type="gramStart"/>
      <w:r w:rsidRPr="003D6C7F">
        <w:rPr>
          <w:b w:val="0"/>
          <w:color w:val="000000"/>
          <w:sz w:val="20"/>
          <w:szCs w:val="20"/>
        </w:rPr>
        <w:t>sisters</w:t>
      </w:r>
      <w:proofErr w:type="gramEnd"/>
      <w:r w:rsidRPr="003D6C7F">
        <w:rPr>
          <w:b w:val="0"/>
          <w:color w:val="000000"/>
          <w:sz w:val="20"/>
          <w:szCs w:val="20"/>
        </w:rPr>
        <w:t xml:space="preserve"> choices about immigration and citizenship, writes: “The price that the immigrant willingly pays, and that the exile avoids, is the trauma of self-transformation” (last sentence).  Write an essay in which you defend, challenge, or qualify this statement.  Support your viewpoint from your experience, observation, or reading</w:t>
      </w:r>
    </w:p>
    <w:p w14:paraId="11155A5D" w14:textId="599D5B09" w:rsidR="00B01BE8" w:rsidRPr="003D6C7F" w:rsidRDefault="00B01BE8" w:rsidP="00B01BE8">
      <w:pPr>
        <w:pStyle w:val="Heading3"/>
        <w:shd w:val="clear" w:color="auto" w:fill="FFFFFF"/>
        <w:rPr>
          <w:b w:val="0"/>
          <w:color w:val="000000"/>
          <w:sz w:val="20"/>
          <w:szCs w:val="20"/>
        </w:rPr>
      </w:pPr>
      <w:r w:rsidRPr="003D6C7F">
        <w:rPr>
          <w:b w:val="0"/>
          <w:color w:val="000000"/>
          <w:sz w:val="20"/>
          <w:szCs w:val="20"/>
        </w:rPr>
        <w:t>Extension #2: Argument Analysis</w:t>
      </w:r>
      <w:r w:rsidR="003D6C7F">
        <w:rPr>
          <w:b w:val="0"/>
          <w:color w:val="000000"/>
          <w:sz w:val="20"/>
          <w:szCs w:val="20"/>
        </w:rPr>
        <w:t xml:space="preserve">: </w:t>
      </w:r>
      <w:r w:rsidRPr="003D6C7F">
        <w:rPr>
          <w:b w:val="0"/>
          <w:color w:val="000000"/>
          <w:sz w:val="20"/>
          <w:szCs w:val="20"/>
        </w:rPr>
        <w:t>Said’s essay includes a number of loaded terms and explores how “the West” and “Islam” are included.  Why are definition and the use of terminology so important to his point in “Clashing Civilizations”?  What other terms does he find objectionable and how does he examine them to serve his purpose?</w:t>
      </w:r>
    </w:p>
    <w:p w14:paraId="7B384EF7" w14:textId="7B2589F5" w:rsidR="00B01BE8" w:rsidRPr="003D6C7F" w:rsidRDefault="00B01BE8" w:rsidP="00B01BE8">
      <w:pPr>
        <w:pStyle w:val="Heading3"/>
        <w:shd w:val="clear" w:color="auto" w:fill="FFFFFF"/>
        <w:rPr>
          <w:b w:val="0"/>
          <w:color w:val="000000"/>
          <w:sz w:val="20"/>
          <w:szCs w:val="20"/>
        </w:rPr>
      </w:pPr>
      <w:r w:rsidRPr="003D6C7F">
        <w:rPr>
          <w:b w:val="0"/>
          <w:color w:val="000000"/>
          <w:sz w:val="20"/>
          <w:szCs w:val="20"/>
        </w:rPr>
        <w:t>M/C Prompt “Two Ways to Belong in America”</w:t>
      </w:r>
    </w:p>
    <w:p w14:paraId="2461004E" w14:textId="5DB9B26D" w:rsidR="00B01BE8" w:rsidRPr="003D6C7F" w:rsidRDefault="00B01BE8" w:rsidP="00B01BE8">
      <w:pPr>
        <w:pStyle w:val="Heading3"/>
        <w:shd w:val="clear" w:color="auto" w:fill="FFFFFF"/>
        <w:rPr>
          <w:b w:val="0"/>
          <w:color w:val="000000"/>
          <w:sz w:val="20"/>
          <w:szCs w:val="20"/>
          <w:u w:val="single"/>
        </w:rPr>
      </w:pPr>
      <w:r w:rsidRPr="003D6C7F">
        <w:rPr>
          <w:b w:val="0"/>
          <w:color w:val="000000"/>
          <w:sz w:val="20"/>
          <w:szCs w:val="20"/>
          <w:u w:val="single"/>
        </w:rPr>
        <w:t>Liu and Tan</w:t>
      </w:r>
      <w:r w:rsidR="00CC1984" w:rsidRPr="003D6C7F">
        <w:rPr>
          <w:b w:val="0"/>
          <w:color w:val="000000"/>
          <w:sz w:val="20"/>
          <w:szCs w:val="20"/>
          <w:u w:val="single"/>
        </w:rPr>
        <w:t>: Select one of the</w:t>
      </w:r>
      <w:r w:rsidR="007300DC" w:rsidRPr="003D6C7F">
        <w:rPr>
          <w:b w:val="0"/>
          <w:color w:val="000000"/>
          <w:sz w:val="20"/>
          <w:szCs w:val="20"/>
          <w:u w:val="single"/>
        </w:rPr>
        <w:t xml:space="preserve"> essay </w:t>
      </w:r>
      <w:r w:rsidR="009A2ECB" w:rsidRPr="003D6C7F">
        <w:rPr>
          <w:b w:val="0"/>
          <w:color w:val="000000"/>
          <w:sz w:val="20"/>
          <w:szCs w:val="20"/>
          <w:u w:val="single"/>
        </w:rPr>
        <w:t>extensions</w:t>
      </w:r>
    </w:p>
    <w:p w14:paraId="3B824EE7" w14:textId="5CF619D0" w:rsidR="00B01BE8" w:rsidRPr="003D6C7F" w:rsidRDefault="00B01BE8" w:rsidP="00B01BE8">
      <w:pPr>
        <w:pStyle w:val="Heading3"/>
        <w:shd w:val="clear" w:color="auto" w:fill="FFFFFF"/>
        <w:rPr>
          <w:b w:val="0"/>
          <w:color w:val="000000"/>
          <w:sz w:val="20"/>
          <w:szCs w:val="20"/>
        </w:rPr>
      </w:pPr>
      <w:r w:rsidRPr="003D6C7F">
        <w:rPr>
          <w:b w:val="0"/>
          <w:color w:val="000000"/>
          <w:sz w:val="20"/>
          <w:szCs w:val="20"/>
        </w:rPr>
        <w:t xml:space="preserve">Extension 1: </w:t>
      </w:r>
      <w:r w:rsidR="00225338" w:rsidRPr="003D6C7F">
        <w:rPr>
          <w:b w:val="0"/>
          <w:color w:val="000000"/>
          <w:sz w:val="20"/>
          <w:szCs w:val="20"/>
        </w:rPr>
        <w:t>AP Argument Analysis Prompt:</w:t>
      </w:r>
      <w:r w:rsidRPr="003D6C7F">
        <w:rPr>
          <w:b w:val="0"/>
          <w:color w:val="000000"/>
          <w:sz w:val="20"/>
          <w:szCs w:val="20"/>
        </w:rPr>
        <w:t xml:space="preserve"> In “Mother Tongue,” Amy Tan utilizes a number of explicit and implicit claims.  Discuss how Tan refines her claims about language through the sections, including the order in which her points are made, how they are developed, and the connections drawn between the sections.</w:t>
      </w:r>
    </w:p>
    <w:p w14:paraId="4FA02451" w14:textId="6AA1D1AF" w:rsidR="009A2ECB" w:rsidRPr="003D6C7F" w:rsidRDefault="009A2ECB" w:rsidP="009A2ECB">
      <w:pPr>
        <w:pStyle w:val="Heading3"/>
        <w:shd w:val="clear" w:color="auto" w:fill="FFFFFF"/>
        <w:rPr>
          <w:b w:val="0"/>
          <w:color w:val="000000"/>
          <w:sz w:val="20"/>
          <w:szCs w:val="20"/>
        </w:rPr>
      </w:pPr>
      <w:r w:rsidRPr="003D6C7F">
        <w:rPr>
          <w:b w:val="0"/>
          <w:color w:val="000000"/>
          <w:sz w:val="20"/>
          <w:szCs w:val="20"/>
        </w:rPr>
        <w:t>Extension 2: Argument Analysis</w:t>
      </w:r>
      <w:r w:rsidR="003D6C7F">
        <w:rPr>
          <w:b w:val="0"/>
          <w:color w:val="000000"/>
          <w:sz w:val="20"/>
          <w:szCs w:val="20"/>
        </w:rPr>
        <w:t xml:space="preserve">: </w:t>
      </w:r>
      <w:r w:rsidRPr="003D6C7F">
        <w:rPr>
          <w:b w:val="0"/>
          <w:color w:val="000000"/>
          <w:sz w:val="20"/>
          <w:szCs w:val="20"/>
        </w:rPr>
        <w:t xml:space="preserve">In order to develop his ideas about race and culture, Liu returns to a use of common elements of life and culture (food, etiquette, academic achievement, bi-cultural vs. </w:t>
      </w:r>
      <w:proofErr w:type="spellStart"/>
      <w:r w:rsidRPr="003D6C7F">
        <w:rPr>
          <w:b w:val="0"/>
          <w:color w:val="000000"/>
          <w:sz w:val="20"/>
          <w:szCs w:val="20"/>
        </w:rPr>
        <w:t>omnicultural</w:t>
      </w:r>
      <w:proofErr w:type="spellEnd"/>
      <w:r w:rsidRPr="003D6C7F">
        <w:rPr>
          <w:b w:val="0"/>
          <w:color w:val="000000"/>
          <w:sz w:val="20"/>
          <w:szCs w:val="20"/>
        </w:rPr>
        <w:t xml:space="preserve"> vs. quasi-kinship groups, attempts to fit in, dating).  What is the purpose and effect of such elements?  How do they serve his argument?</w:t>
      </w:r>
    </w:p>
    <w:p w14:paraId="25E3146D" w14:textId="06955401" w:rsidR="00B83360" w:rsidRPr="003D6C7F" w:rsidRDefault="00B83360" w:rsidP="009A2ECB">
      <w:pPr>
        <w:pStyle w:val="Heading3"/>
        <w:shd w:val="clear" w:color="auto" w:fill="FFFFFF"/>
        <w:rPr>
          <w:b w:val="0"/>
          <w:color w:val="000000"/>
          <w:sz w:val="20"/>
          <w:szCs w:val="20"/>
        </w:rPr>
      </w:pPr>
      <w:r w:rsidRPr="003D6C7F">
        <w:rPr>
          <w:b w:val="0"/>
          <w:color w:val="000000"/>
          <w:sz w:val="20"/>
          <w:szCs w:val="20"/>
        </w:rPr>
        <w:t>Extension 3: Synthesis Essay</w:t>
      </w:r>
      <w:r w:rsidR="003D6C7F">
        <w:rPr>
          <w:b w:val="0"/>
          <w:color w:val="000000"/>
          <w:sz w:val="20"/>
          <w:szCs w:val="20"/>
        </w:rPr>
        <w:t xml:space="preserve">: </w:t>
      </w:r>
      <w:r w:rsidR="00225338" w:rsidRPr="003D6C7F">
        <w:rPr>
          <w:b w:val="0"/>
          <w:color w:val="000000"/>
          <w:sz w:val="20"/>
          <w:szCs w:val="20"/>
        </w:rPr>
        <w:t xml:space="preserve">Tan writes, “I happen to be rebellious in nature and enjoy the challenges of disproving assumptions made about me” (422).  Compare Tan’s attitude here with Eric Liu’s in “Notes of </w:t>
      </w:r>
      <w:proofErr w:type="gramStart"/>
      <w:r w:rsidR="00225338" w:rsidRPr="003D6C7F">
        <w:rPr>
          <w:b w:val="0"/>
          <w:color w:val="000000"/>
          <w:sz w:val="20"/>
          <w:szCs w:val="20"/>
        </w:rPr>
        <w:t>A</w:t>
      </w:r>
      <w:proofErr w:type="gramEnd"/>
      <w:r w:rsidR="00225338" w:rsidRPr="003D6C7F">
        <w:rPr>
          <w:b w:val="0"/>
          <w:color w:val="000000"/>
          <w:sz w:val="20"/>
          <w:szCs w:val="20"/>
        </w:rPr>
        <w:t xml:space="preserve"> Native Speaker” as he defines “white” (p. 251-2).  Are they facing the same challenges or responding in the same way?  How do the excerpts from “Becoming American-The Chinese Experience” reflect in their narratives?</w:t>
      </w:r>
    </w:p>
    <w:p w14:paraId="4D9E207A" w14:textId="0AA9B361" w:rsidR="009A2ECB" w:rsidRPr="003D6C7F" w:rsidRDefault="009A2ECB" w:rsidP="009A2ECB">
      <w:pPr>
        <w:pStyle w:val="Heading3"/>
        <w:shd w:val="clear" w:color="auto" w:fill="FFFFFF"/>
        <w:rPr>
          <w:b w:val="0"/>
          <w:color w:val="000000"/>
          <w:sz w:val="20"/>
          <w:szCs w:val="20"/>
        </w:rPr>
      </w:pPr>
      <w:r w:rsidRPr="003D6C7F">
        <w:rPr>
          <w:b w:val="0"/>
          <w:color w:val="000000"/>
          <w:sz w:val="20"/>
          <w:szCs w:val="20"/>
        </w:rPr>
        <w:t>M/C Questions for both</w:t>
      </w:r>
    </w:p>
    <w:p w14:paraId="68D8BC08" w14:textId="1BB25308" w:rsidR="00B83360" w:rsidRPr="003D6C7F" w:rsidRDefault="004D2811" w:rsidP="003D6C7F">
      <w:pPr>
        <w:pStyle w:val="Heading3"/>
        <w:shd w:val="clear" w:color="auto" w:fill="FFFFFF"/>
        <w:spacing w:before="0" w:beforeAutospacing="0" w:after="0" w:afterAutospacing="0"/>
        <w:rPr>
          <w:b w:val="0"/>
          <w:color w:val="000000"/>
          <w:sz w:val="20"/>
          <w:szCs w:val="20"/>
          <w:u w:val="single"/>
        </w:rPr>
      </w:pPr>
      <w:r w:rsidRPr="003D6C7F">
        <w:rPr>
          <w:b w:val="0"/>
          <w:color w:val="333333"/>
          <w:sz w:val="20"/>
          <w:szCs w:val="20"/>
          <w:u w:val="single"/>
          <w:shd w:val="clear" w:color="auto" w:fill="FFFFFF"/>
        </w:rPr>
        <w:t>Anzaldúa</w:t>
      </w:r>
      <w:r w:rsidR="002E461F" w:rsidRPr="003D6C7F">
        <w:rPr>
          <w:b w:val="0"/>
          <w:color w:val="000000"/>
          <w:sz w:val="20"/>
          <w:szCs w:val="20"/>
          <w:u w:val="single"/>
        </w:rPr>
        <w:t xml:space="preserve"> and Rodriguez</w:t>
      </w:r>
      <w:r w:rsidR="003D6C7F" w:rsidRPr="003D6C7F">
        <w:rPr>
          <w:b w:val="0"/>
          <w:color w:val="000000"/>
          <w:sz w:val="20"/>
          <w:szCs w:val="20"/>
          <w:u w:val="single"/>
        </w:rPr>
        <w:t>: Complete 1 Extension for Each Author</w:t>
      </w:r>
    </w:p>
    <w:p w14:paraId="4BBBA708" w14:textId="77777777" w:rsidR="003D6C7F" w:rsidRDefault="003D6C7F" w:rsidP="002E461F">
      <w:pPr>
        <w:spacing w:after="0" w:line="240" w:lineRule="auto"/>
        <w:rPr>
          <w:rFonts w:ascii="PT Sans" w:hAnsi="PT Sans"/>
          <w:color w:val="333333"/>
          <w:sz w:val="20"/>
          <w:szCs w:val="20"/>
          <w:shd w:val="clear" w:color="auto" w:fill="FFFFFF"/>
        </w:rPr>
      </w:pPr>
    </w:p>
    <w:p w14:paraId="623F9B6D" w14:textId="01F8E682" w:rsidR="002E461F" w:rsidRPr="003D6C7F" w:rsidRDefault="003D6C7F" w:rsidP="002E461F">
      <w:pPr>
        <w:spacing w:after="0" w:line="240" w:lineRule="auto"/>
        <w:rPr>
          <w:rFonts w:ascii="PT Sans" w:hAnsi="PT Sans"/>
          <w:color w:val="333333"/>
          <w:sz w:val="20"/>
          <w:szCs w:val="20"/>
          <w:shd w:val="clear" w:color="auto" w:fill="FFFFFF"/>
        </w:rPr>
      </w:pPr>
      <w:r w:rsidRPr="003D6C7F">
        <w:rPr>
          <w:rFonts w:ascii="PT Sans" w:hAnsi="PT Sans"/>
          <w:color w:val="333333"/>
          <w:sz w:val="20"/>
          <w:szCs w:val="20"/>
          <w:shd w:val="clear" w:color="auto" w:fill="FFFFFF"/>
        </w:rPr>
        <w:t xml:space="preserve">Anzaldúa </w:t>
      </w:r>
      <w:r w:rsidR="002E461F" w:rsidRPr="003D6C7F">
        <w:rPr>
          <w:rFonts w:ascii="PT Sans" w:hAnsi="PT Sans"/>
          <w:color w:val="333333"/>
          <w:sz w:val="20"/>
          <w:szCs w:val="20"/>
          <w:shd w:val="clear" w:color="auto" w:fill="FFFFFF"/>
        </w:rPr>
        <w:t xml:space="preserve">Extension # 1: Argument Analysis AP Prompt: How does Gloria E. </w:t>
      </w:r>
      <w:r w:rsidR="004D2811" w:rsidRPr="003D6C7F">
        <w:rPr>
          <w:rFonts w:ascii="PT Sans" w:hAnsi="PT Sans"/>
          <w:color w:val="333333"/>
          <w:sz w:val="20"/>
          <w:szCs w:val="20"/>
          <w:shd w:val="clear" w:color="auto" w:fill="FFFFFF"/>
        </w:rPr>
        <w:t>Anzaldúa’s</w:t>
      </w:r>
      <w:r w:rsidR="002E461F" w:rsidRPr="003D6C7F">
        <w:rPr>
          <w:rFonts w:ascii="PT Sans" w:hAnsi="PT Sans"/>
          <w:color w:val="333333"/>
          <w:sz w:val="20"/>
          <w:szCs w:val="20"/>
          <w:shd w:val="clear" w:color="auto" w:fill="FFFFFF"/>
        </w:rPr>
        <w:t xml:space="preserve"> use of rhetorical strategies of logos, ethos, and pathos to help persuade or inform the reader? Make sure you utilize the “terminology” as you focus on the purpose of the essay and how the strategies serve the purpose (not merely discussing strategies).</w:t>
      </w:r>
    </w:p>
    <w:p w14:paraId="442B5224" w14:textId="77777777" w:rsidR="009D2869" w:rsidRPr="003D6C7F" w:rsidRDefault="009D2869" w:rsidP="002E461F">
      <w:pPr>
        <w:spacing w:after="0" w:line="240" w:lineRule="auto"/>
        <w:rPr>
          <w:rFonts w:ascii="PT Sans" w:hAnsi="PT Sans"/>
          <w:color w:val="333333"/>
          <w:sz w:val="20"/>
          <w:szCs w:val="20"/>
          <w:shd w:val="clear" w:color="auto" w:fill="FFFFFF"/>
        </w:rPr>
      </w:pPr>
    </w:p>
    <w:p w14:paraId="7473DE1C" w14:textId="191AD09A" w:rsidR="003D6C7F" w:rsidRPr="003D6C7F" w:rsidRDefault="003D6C7F" w:rsidP="003D6C7F">
      <w:pPr>
        <w:shd w:val="clear" w:color="auto" w:fill="FCFCFC"/>
        <w:spacing w:after="0" w:line="240" w:lineRule="auto"/>
        <w:rPr>
          <w:rFonts w:ascii="PT Sans" w:hAnsi="PT Sans"/>
          <w:color w:val="333333"/>
          <w:sz w:val="20"/>
          <w:szCs w:val="20"/>
          <w:shd w:val="clear" w:color="auto" w:fill="FFFFFF"/>
        </w:rPr>
      </w:pPr>
      <w:r w:rsidRPr="003D6C7F">
        <w:rPr>
          <w:rFonts w:ascii="PT Sans" w:hAnsi="PT Sans"/>
          <w:color w:val="333333"/>
          <w:sz w:val="20"/>
          <w:szCs w:val="20"/>
          <w:shd w:val="clear" w:color="auto" w:fill="FFFFFF"/>
        </w:rPr>
        <w:t xml:space="preserve">Rodriguez </w:t>
      </w:r>
      <w:r w:rsidR="007300DC" w:rsidRPr="003D6C7F">
        <w:rPr>
          <w:rFonts w:ascii="PT Sans" w:hAnsi="PT Sans"/>
          <w:color w:val="333333"/>
          <w:sz w:val="20"/>
          <w:szCs w:val="20"/>
          <w:shd w:val="clear" w:color="auto" w:fill="FFFFFF"/>
        </w:rPr>
        <w:t xml:space="preserve">Extension #2: Argument Analysis AP Prompt: </w:t>
      </w:r>
      <w:r w:rsidRPr="003D6C7F">
        <w:rPr>
          <w:rFonts w:ascii="Times New Roman" w:eastAsia="Times New Roman" w:hAnsi="Times New Roman" w:cs="Times New Roman"/>
          <w:color w:val="3D3331"/>
          <w:sz w:val="20"/>
          <w:szCs w:val="20"/>
        </w:rPr>
        <w:t>Prove or refute the following claim, using support from the text: The author believes he has lost his connection to his family as he has adopted English.</w:t>
      </w:r>
    </w:p>
    <w:p w14:paraId="34C16715" w14:textId="77777777" w:rsidR="003D6C7F" w:rsidRPr="003D6C7F" w:rsidRDefault="003D6C7F" w:rsidP="003D6C7F">
      <w:pPr>
        <w:shd w:val="clear" w:color="auto" w:fill="FCFCFC"/>
        <w:spacing w:after="0" w:line="240" w:lineRule="auto"/>
        <w:rPr>
          <w:rFonts w:ascii="Times New Roman" w:eastAsia="Times New Roman" w:hAnsi="Times New Roman" w:cs="Times New Roman"/>
          <w:color w:val="3D3331"/>
          <w:sz w:val="20"/>
          <w:szCs w:val="20"/>
        </w:rPr>
      </w:pPr>
    </w:p>
    <w:p w14:paraId="1C1CC4AC" w14:textId="3916AE44" w:rsidR="003D6C7F" w:rsidRPr="003D6C7F" w:rsidRDefault="003D6C7F" w:rsidP="003D6C7F">
      <w:pPr>
        <w:shd w:val="clear" w:color="auto" w:fill="FCFCFC"/>
        <w:spacing w:after="0" w:line="240" w:lineRule="auto"/>
        <w:rPr>
          <w:rFonts w:ascii="Times New Roman" w:eastAsia="Times New Roman" w:hAnsi="Times New Roman" w:cs="Times New Roman"/>
          <w:color w:val="3D3331"/>
          <w:sz w:val="20"/>
          <w:szCs w:val="20"/>
        </w:rPr>
      </w:pPr>
      <w:r>
        <w:rPr>
          <w:rFonts w:ascii="Times New Roman" w:eastAsia="Times New Roman" w:hAnsi="Times New Roman" w:cs="Times New Roman"/>
          <w:color w:val="3D3331"/>
          <w:sz w:val="20"/>
          <w:szCs w:val="20"/>
        </w:rPr>
        <w:t>Ro</w:t>
      </w:r>
      <w:r w:rsidRPr="003D6C7F">
        <w:rPr>
          <w:rFonts w:ascii="Times New Roman" w:eastAsia="Times New Roman" w:hAnsi="Times New Roman" w:cs="Times New Roman"/>
          <w:color w:val="3D3331"/>
          <w:sz w:val="20"/>
          <w:szCs w:val="20"/>
        </w:rPr>
        <w:t>d</w:t>
      </w:r>
      <w:r>
        <w:rPr>
          <w:rFonts w:ascii="Times New Roman" w:eastAsia="Times New Roman" w:hAnsi="Times New Roman" w:cs="Times New Roman"/>
          <w:color w:val="3D3331"/>
          <w:sz w:val="20"/>
          <w:szCs w:val="20"/>
        </w:rPr>
        <w:t>r</w:t>
      </w:r>
      <w:r w:rsidRPr="003D6C7F">
        <w:rPr>
          <w:rFonts w:ascii="Times New Roman" w:eastAsia="Times New Roman" w:hAnsi="Times New Roman" w:cs="Times New Roman"/>
          <w:color w:val="3D3331"/>
          <w:sz w:val="20"/>
          <w:szCs w:val="20"/>
        </w:rPr>
        <w:t xml:space="preserve">iguez Extension #3: </w:t>
      </w:r>
      <w:r w:rsidRPr="003D6C7F">
        <w:rPr>
          <w:rFonts w:ascii="Times New Roman" w:eastAsia="Times New Roman" w:hAnsi="Times New Roman" w:cs="Times New Roman"/>
          <w:color w:val="3D3331"/>
          <w:sz w:val="20"/>
          <w:szCs w:val="20"/>
        </w:rPr>
        <w:t>Write a short argumentative essay in which you discuss whether someone can truly belong to a culture if he/she does not comfortably speak the language.</w:t>
      </w:r>
    </w:p>
    <w:p w14:paraId="1D9ABFAC" w14:textId="4A92953B" w:rsidR="007300DC" w:rsidRPr="003D6C7F" w:rsidRDefault="007300DC" w:rsidP="002E461F">
      <w:pPr>
        <w:spacing w:after="0" w:line="240" w:lineRule="auto"/>
        <w:rPr>
          <w:rFonts w:ascii="PT Sans" w:hAnsi="PT Sans"/>
          <w:color w:val="333333"/>
          <w:sz w:val="20"/>
          <w:szCs w:val="20"/>
          <w:shd w:val="clear" w:color="auto" w:fill="FFFFFF"/>
        </w:rPr>
      </w:pPr>
    </w:p>
    <w:p w14:paraId="5FFFD38F" w14:textId="5431E2C6" w:rsidR="007368B7" w:rsidRPr="003D6C7F" w:rsidRDefault="009D2869" w:rsidP="009D2869">
      <w:pPr>
        <w:pStyle w:val="Heading3"/>
        <w:shd w:val="clear" w:color="auto" w:fill="FFFFFF"/>
        <w:rPr>
          <w:b w:val="0"/>
          <w:color w:val="000000"/>
          <w:sz w:val="20"/>
          <w:szCs w:val="20"/>
        </w:rPr>
      </w:pPr>
      <w:r w:rsidRPr="003D6C7F">
        <w:rPr>
          <w:b w:val="0"/>
          <w:color w:val="000000"/>
          <w:sz w:val="20"/>
          <w:szCs w:val="20"/>
        </w:rPr>
        <w:t>M/C Prompts for Both</w:t>
      </w:r>
    </w:p>
    <w:p w14:paraId="7903C8E7" w14:textId="77777777" w:rsidR="003D6C7F" w:rsidRDefault="003D6C7F" w:rsidP="00BE7E26">
      <w:pPr>
        <w:spacing w:after="0" w:line="240" w:lineRule="auto"/>
        <w:jc w:val="center"/>
        <w:rPr>
          <w:rFonts w:ascii="Times New Roman" w:hAnsi="Times New Roman" w:cs="Times New Roman"/>
          <w:sz w:val="20"/>
          <w:szCs w:val="20"/>
        </w:rPr>
      </w:pPr>
    </w:p>
    <w:p w14:paraId="213F2E72" w14:textId="77777777" w:rsidR="003D6C7F" w:rsidRDefault="003D6C7F" w:rsidP="00BE7E26">
      <w:pPr>
        <w:spacing w:after="0" w:line="240" w:lineRule="auto"/>
        <w:jc w:val="center"/>
        <w:rPr>
          <w:rFonts w:ascii="Times New Roman" w:hAnsi="Times New Roman" w:cs="Times New Roman"/>
          <w:sz w:val="20"/>
          <w:szCs w:val="20"/>
        </w:rPr>
      </w:pPr>
    </w:p>
    <w:p w14:paraId="0FE58DE1" w14:textId="77777777" w:rsidR="003D6C7F" w:rsidRDefault="003D6C7F" w:rsidP="00BE7E26">
      <w:pPr>
        <w:spacing w:after="0" w:line="240" w:lineRule="auto"/>
        <w:jc w:val="center"/>
        <w:rPr>
          <w:rFonts w:ascii="Times New Roman" w:hAnsi="Times New Roman" w:cs="Times New Roman"/>
          <w:sz w:val="20"/>
          <w:szCs w:val="20"/>
        </w:rPr>
      </w:pPr>
    </w:p>
    <w:p w14:paraId="7480A8A2" w14:textId="77777777" w:rsidR="003D6C7F" w:rsidRDefault="003D6C7F" w:rsidP="00BE7E26">
      <w:pPr>
        <w:spacing w:after="0" w:line="240" w:lineRule="auto"/>
        <w:jc w:val="center"/>
        <w:rPr>
          <w:rFonts w:ascii="Times New Roman" w:hAnsi="Times New Roman" w:cs="Times New Roman"/>
          <w:sz w:val="20"/>
          <w:szCs w:val="20"/>
        </w:rPr>
      </w:pPr>
    </w:p>
    <w:p w14:paraId="4CE9C482" w14:textId="77777777" w:rsidR="003D6C7F" w:rsidRDefault="003D6C7F" w:rsidP="003D6C7F">
      <w:pPr>
        <w:spacing w:after="0" w:line="240" w:lineRule="auto"/>
        <w:rPr>
          <w:rFonts w:ascii="Times New Roman" w:hAnsi="Times New Roman" w:cs="Times New Roman"/>
          <w:sz w:val="20"/>
          <w:szCs w:val="20"/>
        </w:rPr>
      </w:pPr>
      <w:bookmarkStart w:id="0" w:name="_GoBack"/>
      <w:bookmarkEnd w:id="0"/>
    </w:p>
    <w:p w14:paraId="3F248D43" w14:textId="77777777" w:rsidR="003D6C7F" w:rsidRDefault="003D6C7F" w:rsidP="00BE7E26">
      <w:pPr>
        <w:spacing w:after="0" w:line="240" w:lineRule="auto"/>
        <w:jc w:val="center"/>
        <w:rPr>
          <w:rFonts w:ascii="Times New Roman" w:hAnsi="Times New Roman" w:cs="Times New Roman"/>
          <w:sz w:val="20"/>
          <w:szCs w:val="20"/>
        </w:rPr>
      </w:pPr>
    </w:p>
    <w:p w14:paraId="5FFFD390" w14:textId="77777777" w:rsidR="00754F8F" w:rsidRPr="003D6C7F" w:rsidRDefault="00BE7E26" w:rsidP="00BE7E26">
      <w:pPr>
        <w:spacing w:after="0" w:line="240" w:lineRule="auto"/>
        <w:jc w:val="center"/>
        <w:rPr>
          <w:rFonts w:ascii="Times New Roman" w:hAnsi="Times New Roman" w:cs="Times New Roman"/>
          <w:sz w:val="20"/>
          <w:szCs w:val="20"/>
        </w:rPr>
      </w:pPr>
      <w:r w:rsidRPr="003D6C7F">
        <w:rPr>
          <w:rFonts w:ascii="Times New Roman" w:hAnsi="Times New Roman" w:cs="Times New Roman"/>
          <w:sz w:val="20"/>
          <w:szCs w:val="20"/>
        </w:rPr>
        <w:lastRenderedPageBreak/>
        <w:t>Quarter 4</w:t>
      </w:r>
    </w:p>
    <w:p w14:paraId="5FFFD391" w14:textId="77777777" w:rsidR="00916FB3" w:rsidRPr="003D6C7F" w:rsidRDefault="00916FB3" w:rsidP="00C702B1">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18"/>
        <w:gridCol w:w="3870"/>
        <w:gridCol w:w="4680"/>
      </w:tblGrid>
      <w:tr w:rsidR="00916FB3" w:rsidRPr="003D6C7F" w14:paraId="5FFFD395" w14:textId="77777777" w:rsidTr="005407E9">
        <w:tc>
          <w:tcPr>
            <w:tcW w:w="1818" w:type="dxa"/>
          </w:tcPr>
          <w:p w14:paraId="5FFFD392" w14:textId="77777777"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Date</w:t>
            </w:r>
          </w:p>
        </w:tc>
        <w:tc>
          <w:tcPr>
            <w:tcW w:w="3870" w:type="dxa"/>
          </w:tcPr>
          <w:p w14:paraId="5FFFD393" w14:textId="77777777"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In-Class</w:t>
            </w:r>
          </w:p>
        </w:tc>
        <w:tc>
          <w:tcPr>
            <w:tcW w:w="4680" w:type="dxa"/>
          </w:tcPr>
          <w:p w14:paraId="5FFFD394" w14:textId="77777777"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Homework</w:t>
            </w:r>
          </w:p>
        </w:tc>
      </w:tr>
      <w:tr w:rsidR="00916FB3" w:rsidRPr="003D6C7F" w14:paraId="5FFFD39D" w14:textId="77777777" w:rsidTr="005407E9">
        <w:tc>
          <w:tcPr>
            <w:tcW w:w="1818" w:type="dxa"/>
          </w:tcPr>
          <w:p w14:paraId="5FFFD396" w14:textId="2FC54B40"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13</w:t>
            </w:r>
            <w:r w:rsidR="005849F0" w:rsidRPr="003D6C7F">
              <w:rPr>
                <w:rFonts w:ascii="Times New Roman" w:hAnsi="Times New Roman" w:cs="Times New Roman"/>
                <w:sz w:val="20"/>
                <w:szCs w:val="20"/>
              </w:rPr>
              <w:t xml:space="preserve"> B</w:t>
            </w:r>
          </w:p>
          <w:p w14:paraId="5FFFD397" w14:textId="0A78EE86"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14</w:t>
            </w:r>
            <w:r w:rsidR="005849F0" w:rsidRPr="003D6C7F">
              <w:rPr>
                <w:rFonts w:ascii="Times New Roman" w:hAnsi="Times New Roman" w:cs="Times New Roman"/>
                <w:sz w:val="20"/>
                <w:szCs w:val="20"/>
              </w:rPr>
              <w:t xml:space="preserve"> A</w:t>
            </w:r>
          </w:p>
        </w:tc>
        <w:tc>
          <w:tcPr>
            <w:tcW w:w="3870" w:type="dxa"/>
          </w:tcPr>
          <w:p w14:paraId="46E1F885" w14:textId="0557404B" w:rsidR="00B01BE8" w:rsidRPr="003D6C7F" w:rsidRDefault="00B01BE8" w:rsidP="00C702B1">
            <w:pPr>
              <w:rPr>
                <w:rFonts w:ascii="Times New Roman" w:hAnsi="Times New Roman" w:cs="Times New Roman"/>
                <w:sz w:val="20"/>
                <w:szCs w:val="20"/>
              </w:rPr>
            </w:pPr>
            <w:r w:rsidRPr="003D6C7F">
              <w:rPr>
                <w:rFonts w:ascii="Times New Roman" w:hAnsi="Times New Roman" w:cs="Times New Roman"/>
                <w:sz w:val="20"/>
                <w:szCs w:val="20"/>
              </w:rPr>
              <w:t>Said Lecture: “The Myth of the Clash of Civilizations”</w:t>
            </w:r>
          </w:p>
          <w:p w14:paraId="3D39914B" w14:textId="6487C01D" w:rsidR="00B01BE8" w:rsidRPr="003D6C7F" w:rsidRDefault="00B01BE8" w:rsidP="00C702B1">
            <w:pPr>
              <w:rPr>
                <w:rFonts w:ascii="Times New Roman" w:hAnsi="Times New Roman" w:cs="Times New Roman"/>
                <w:sz w:val="20"/>
                <w:szCs w:val="20"/>
              </w:rPr>
            </w:pPr>
            <w:r w:rsidRPr="003D6C7F">
              <w:rPr>
                <w:rFonts w:ascii="Times New Roman" w:hAnsi="Times New Roman" w:cs="Times New Roman"/>
                <w:sz w:val="20"/>
                <w:szCs w:val="20"/>
              </w:rPr>
              <w:t xml:space="preserve">Said, </w:t>
            </w:r>
            <w:r w:rsidRPr="003D6C7F">
              <w:rPr>
                <w:rFonts w:ascii="Times New Roman" w:hAnsi="Times New Roman" w:cs="Times New Roman"/>
                <w:i/>
                <w:sz w:val="20"/>
                <w:szCs w:val="20"/>
              </w:rPr>
              <w:t>50</w:t>
            </w:r>
            <w:r w:rsidRPr="003D6C7F">
              <w:rPr>
                <w:rFonts w:ascii="Times New Roman" w:hAnsi="Times New Roman" w:cs="Times New Roman"/>
                <w:sz w:val="20"/>
                <w:szCs w:val="20"/>
              </w:rPr>
              <w:t>. 365-368</w:t>
            </w:r>
          </w:p>
          <w:p w14:paraId="5FFFD398" w14:textId="77777777" w:rsidR="00916FB3" w:rsidRPr="003D6C7F" w:rsidRDefault="00916FB3" w:rsidP="00C702B1">
            <w:pPr>
              <w:rPr>
                <w:rFonts w:ascii="Times New Roman" w:hAnsi="Times New Roman" w:cs="Times New Roman"/>
                <w:i/>
                <w:sz w:val="20"/>
                <w:szCs w:val="20"/>
              </w:rPr>
            </w:pPr>
            <w:r w:rsidRPr="003D6C7F">
              <w:rPr>
                <w:rFonts w:ascii="Times New Roman" w:hAnsi="Times New Roman" w:cs="Times New Roman"/>
                <w:sz w:val="20"/>
                <w:szCs w:val="20"/>
              </w:rPr>
              <w:t xml:space="preserve">Mukherjee, </w:t>
            </w:r>
            <w:r w:rsidRPr="003D6C7F">
              <w:rPr>
                <w:rFonts w:ascii="Times New Roman" w:hAnsi="Times New Roman" w:cs="Times New Roman"/>
                <w:i/>
                <w:sz w:val="20"/>
                <w:szCs w:val="20"/>
              </w:rPr>
              <w:t>50</w:t>
            </w:r>
            <w:r w:rsidR="00E71D05" w:rsidRPr="003D6C7F">
              <w:rPr>
                <w:rFonts w:ascii="Times New Roman" w:hAnsi="Times New Roman" w:cs="Times New Roman"/>
                <w:i/>
                <w:sz w:val="20"/>
                <w:szCs w:val="20"/>
              </w:rPr>
              <w:t xml:space="preserve">. </w:t>
            </w:r>
            <w:r w:rsidR="00E71D05" w:rsidRPr="003D6C7F">
              <w:rPr>
                <w:rFonts w:ascii="Times New Roman" w:hAnsi="Times New Roman" w:cs="Times New Roman"/>
                <w:sz w:val="20"/>
                <w:szCs w:val="20"/>
              </w:rPr>
              <w:t>298-301</w:t>
            </w:r>
            <w:r w:rsidR="004211A3" w:rsidRPr="003D6C7F">
              <w:rPr>
                <w:rFonts w:ascii="Times New Roman" w:hAnsi="Times New Roman" w:cs="Times New Roman"/>
                <w:sz w:val="20"/>
                <w:szCs w:val="20"/>
              </w:rPr>
              <w:t xml:space="preserve"> (M/C)</w:t>
            </w:r>
          </w:p>
          <w:p w14:paraId="44D78BF2" w14:textId="594B6A4A" w:rsidR="00916FB3" w:rsidRPr="003D6C7F" w:rsidRDefault="00E71D05" w:rsidP="00C702B1">
            <w:pPr>
              <w:rPr>
                <w:rFonts w:ascii="Times New Roman" w:hAnsi="Times New Roman" w:cs="Times New Roman"/>
                <w:sz w:val="20"/>
                <w:szCs w:val="20"/>
              </w:rPr>
            </w:pPr>
            <w:r w:rsidRPr="003D6C7F">
              <w:rPr>
                <w:rFonts w:ascii="Times New Roman" w:hAnsi="Times New Roman" w:cs="Times New Roman"/>
                <w:sz w:val="20"/>
                <w:szCs w:val="20"/>
              </w:rPr>
              <w:t>.</w:t>
            </w:r>
          </w:p>
          <w:p w14:paraId="1C208E38" w14:textId="77777777" w:rsidR="005407E9" w:rsidRPr="003D6C7F" w:rsidRDefault="005407E9" w:rsidP="00C702B1">
            <w:pPr>
              <w:rPr>
                <w:rFonts w:ascii="Times New Roman" w:hAnsi="Times New Roman" w:cs="Times New Roman"/>
                <w:sz w:val="20"/>
                <w:szCs w:val="20"/>
              </w:rPr>
            </w:pPr>
          </w:p>
          <w:p w14:paraId="5FFFD399" w14:textId="77777777" w:rsidR="005407E9" w:rsidRPr="003D6C7F" w:rsidRDefault="005407E9" w:rsidP="00C702B1">
            <w:pPr>
              <w:rPr>
                <w:rFonts w:ascii="Times New Roman" w:hAnsi="Times New Roman" w:cs="Times New Roman"/>
                <w:sz w:val="20"/>
                <w:szCs w:val="20"/>
              </w:rPr>
            </w:pPr>
          </w:p>
        </w:tc>
        <w:tc>
          <w:tcPr>
            <w:tcW w:w="4680" w:type="dxa"/>
          </w:tcPr>
          <w:p w14:paraId="5A95C664" w14:textId="77777777" w:rsidR="00797BE4" w:rsidRPr="003D6C7F" w:rsidRDefault="00797BE4" w:rsidP="00C702B1">
            <w:pPr>
              <w:rPr>
                <w:rFonts w:ascii="Times New Roman" w:hAnsi="Times New Roman" w:cs="Times New Roman"/>
                <w:sz w:val="20"/>
                <w:szCs w:val="20"/>
              </w:rPr>
            </w:pPr>
            <w:r w:rsidRPr="003D6C7F">
              <w:rPr>
                <w:rFonts w:ascii="Times New Roman" w:hAnsi="Times New Roman" w:cs="Times New Roman"/>
                <w:sz w:val="20"/>
                <w:szCs w:val="20"/>
              </w:rPr>
              <w:t>Shukla and Banerji-Literary Criticism on Mukherjee Log</w:t>
            </w:r>
          </w:p>
          <w:p w14:paraId="3EE8D52D" w14:textId="77777777" w:rsidR="00797BE4" w:rsidRPr="003D6C7F" w:rsidRDefault="00797BE4" w:rsidP="00C702B1">
            <w:pPr>
              <w:rPr>
                <w:rFonts w:ascii="Times New Roman" w:hAnsi="Times New Roman" w:cs="Times New Roman"/>
                <w:sz w:val="20"/>
                <w:szCs w:val="20"/>
              </w:rPr>
            </w:pPr>
          </w:p>
          <w:p w14:paraId="5FFFD39A" w14:textId="35E31141" w:rsidR="004211A3" w:rsidRPr="003D6C7F" w:rsidRDefault="00FC7CF2" w:rsidP="00C702B1">
            <w:pPr>
              <w:rPr>
                <w:rFonts w:ascii="Times New Roman" w:hAnsi="Times New Roman" w:cs="Times New Roman"/>
                <w:sz w:val="20"/>
                <w:szCs w:val="20"/>
              </w:rPr>
            </w:pPr>
            <w:r w:rsidRPr="003D6C7F">
              <w:rPr>
                <w:rFonts w:ascii="Times New Roman" w:hAnsi="Times New Roman" w:cs="Times New Roman"/>
                <w:sz w:val="20"/>
                <w:szCs w:val="20"/>
              </w:rPr>
              <w:t>Tam-“Mother Tongue”-Text and 3-Column Chart and Group Discussion Question</w:t>
            </w:r>
          </w:p>
          <w:p w14:paraId="6941FB10" w14:textId="6FD4F466" w:rsidR="00274870" w:rsidRPr="003D6C7F" w:rsidRDefault="00274870" w:rsidP="00C702B1">
            <w:pPr>
              <w:rPr>
                <w:rFonts w:ascii="Times New Roman" w:hAnsi="Times New Roman" w:cs="Times New Roman"/>
                <w:sz w:val="20"/>
                <w:szCs w:val="20"/>
              </w:rPr>
            </w:pPr>
          </w:p>
          <w:p w14:paraId="5FFFD39C" w14:textId="25564EB9" w:rsidR="00797BE4" w:rsidRPr="003D6C7F" w:rsidRDefault="00FC7CF2" w:rsidP="00C702B1">
            <w:pPr>
              <w:rPr>
                <w:rFonts w:ascii="Times New Roman" w:hAnsi="Times New Roman" w:cs="Times New Roman"/>
                <w:sz w:val="20"/>
                <w:szCs w:val="20"/>
              </w:rPr>
            </w:pPr>
            <w:r w:rsidRPr="003D6C7F">
              <w:rPr>
                <w:rFonts w:ascii="Times New Roman" w:hAnsi="Times New Roman" w:cs="Times New Roman"/>
                <w:sz w:val="20"/>
                <w:szCs w:val="20"/>
              </w:rPr>
              <w:t xml:space="preserve">AP Extensions-1 or </w:t>
            </w:r>
            <w:r w:rsidR="009B0A82" w:rsidRPr="003D6C7F">
              <w:rPr>
                <w:rFonts w:ascii="Times New Roman" w:hAnsi="Times New Roman" w:cs="Times New Roman"/>
                <w:sz w:val="20"/>
                <w:szCs w:val="20"/>
              </w:rPr>
              <w:t>2</w:t>
            </w:r>
            <w:r w:rsidR="00B01BE8" w:rsidRPr="003D6C7F">
              <w:rPr>
                <w:rFonts w:ascii="Times New Roman" w:hAnsi="Times New Roman" w:cs="Times New Roman"/>
                <w:sz w:val="20"/>
                <w:szCs w:val="20"/>
              </w:rPr>
              <w:t xml:space="preserve"> and M/C Mukherjee</w:t>
            </w:r>
          </w:p>
        </w:tc>
      </w:tr>
      <w:tr w:rsidR="00916FB3" w:rsidRPr="003D6C7F" w14:paraId="5FFFD3A4" w14:textId="77777777" w:rsidTr="005407E9">
        <w:tc>
          <w:tcPr>
            <w:tcW w:w="1818" w:type="dxa"/>
          </w:tcPr>
          <w:p w14:paraId="5FFFD39E" w14:textId="0546F9F1"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15</w:t>
            </w:r>
            <w:r w:rsidR="005849F0" w:rsidRPr="003D6C7F">
              <w:rPr>
                <w:rFonts w:ascii="Times New Roman" w:hAnsi="Times New Roman" w:cs="Times New Roman"/>
                <w:sz w:val="20"/>
                <w:szCs w:val="20"/>
              </w:rPr>
              <w:t xml:space="preserve"> B</w:t>
            </w:r>
          </w:p>
          <w:p w14:paraId="5FFFD39F" w14:textId="5889AC59"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16</w:t>
            </w:r>
            <w:r w:rsidR="005849F0" w:rsidRPr="003D6C7F">
              <w:rPr>
                <w:rFonts w:ascii="Times New Roman" w:hAnsi="Times New Roman" w:cs="Times New Roman"/>
                <w:sz w:val="20"/>
                <w:szCs w:val="20"/>
              </w:rPr>
              <w:t xml:space="preserve"> A</w:t>
            </w:r>
          </w:p>
        </w:tc>
        <w:tc>
          <w:tcPr>
            <w:tcW w:w="3870" w:type="dxa"/>
          </w:tcPr>
          <w:p w14:paraId="5B83FFD9" w14:textId="77777777" w:rsidR="00797BE4" w:rsidRPr="003D6C7F" w:rsidRDefault="00797BE4" w:rsidP="00797BE4">
            <w:pPr>
              <w:rPr>
                <w:rFonts w:ascii="Times New Roman" w:hAnsi="Times New Roman" w:cs="Times New Roman"/>
                <w:sz w:val="20"/>
                <w:szCs w:val="20"/>
              </w:rPr>
            </w:pPr>
            <w:r w:rsidRPr="003D6C7F">
              <w:rPr>
                <w:rFonts w:ascii="Times New Roman" w:hAnsi="Times New Roman" w:cs="Times New Roman"/>
                <w:i/>
                <w:sz w:val="20"/>
                <w:szCs w:val="20"/>
              </w:rPr>
              <w:t>Becoming American</w:t>
            </w:r>
            <w:r w:rsidRPr="003D6C7F">
              <w:rPr>
                <w:rFonts w:ascii="Times New Roman" w:hAnsi="Times New Roman" w:cs="Times New Roman"/>
                <w:sz w:val="20"/>
                <w:szCs w:val="20"/>
              </w:rPr>
              <w:t>-Part 1 and 2</w:t>
            </w:r>
          </w:p>
          <w:p w14:paraId="75446282" w14:textId="77777777" w:rsidR="00797BE4" w:rsidRPr="003D6C7F" w:rsidRDefault="00797BE4" w:rsidP="00C702B1">
            <w:pPr>
              <w:rPr>
                <w:rFonts w:ascii="Times New Roman" w:hAnsi="Times New Roman" w:cs="Times New Roman"/>
                <w:sz w:val="20"/>
                <w:szCs w:val="20"/>
              </w:rPr>
            </w:pPr>
          </w:p>
          <w:p w14:paraId="5FFFD3A0" w14:textId="77777777" w:rsidR="00E71D05" w:rsidRPr="003D6C7F" w:rsidRDefault="004211A3" w:rsidP="00C702B1">
            <w:pPr>
              <w:rPr>
                <w:rFonts w:ascii="Times New Roman" w:hAnsi="Times New Roman" w:cs="Times New Roman"/>
                <w:sz w:val="20"/>
                <w:szCs w:val="20"/>
              </w:rPr>
            </w:pPr>
            <w:r w:rsidRPr="003D6C7F">
              <w:rPr>
                <w:rFonts w:ascii="Times New Roman" w:hAnsi="Times New Roman" w:cs="Times New Roman"/>
                <w:sz w:val="20"/>
                <w:szCs w:val="20"/>
              </w:rPr>
              <w:t xml:space="preserve">Tam and Interview (M/C) </w:t>
            </w:r>
          </w:p>
          <w:p w14:paraId="68B50698" w14:textId="77777777" w:rsidR="00FC7CF2" w:rsidRPr="003D6C7F" w:rsidRDefault="00FC7CF2" w:rsidP="00C702B1">
            <w:pPr>
              <w:rPr>
                <w:rFonts w:ascii="Times New Roman" w:hAnsi="Times New Roman" w:cs="Times New Roman"/>
                <w:sz w:val="20"/>
                <w:szCs w:val="20"/>
              </w:rPr>
            </w:pPr>
          </w:p>
          <w:p w14:paraId="5FFFD3A1" w14:textId="03CAE58A" w:rsidR="00FC7CF2" w:rsidRPr="003D6C7F" w:rsidRDefault="00FC7CF2" w:rsidP="00C702B1">
            <w:pPr>
              <w:rPr>
                <w:rFonts w:ascii="Times New Roman" w:hAnsi="Times New Roman" w:cs="Times New Roman"/>
                <w:sz w:val="20"/>
                <w:szCs w:val="20"/>
              </w:rPr>
            </w:pPr>
            <w:r w:rsidRPr="003D6C7F">
              <w:rPr>
                <w:rFonts w:ascii="Times New Roman" w:hAnsi="Times New Roman" w:cs="Times New Roman"/>
                <w:sz w:val="20"/>
                <w:szCs w:val="20"/>
              </w:rPr>
              <w:t>Group Discussion Questions</w:t>
            </w:r>
          </w:p>
        </w:tc>
        <w:tc>
          <w:tcPr>
            <w:tcW w:w="4680" w:type="dxa"/>
          </w:tcPr>
          <w:p w14:paraId="5FFFD3A2" w14:textId="172FA920" w:rsidR="004211A3" w:rsidRPr="003D6C7F" w:rsidRDefault="004211A3" w:rsidP="004211A3">
            <w:pPr>
              <w:rPr>
                <w:rFonts w:ascii="Times New Roman" w:hAnsi="Times New Roman" w:cs="Times New Roman"/>
                <w:sz w:val="20"/>
                <w:szCs w:val="20"/>
              </w:rPr>
            </w:pPr>
            <w:r w:rsidRPr="003D6C7F">
              <w:rPr>
                <w:rFonts w:ascii="Times New Roman" w:hAnsi="Times New Roman" w:cs="Times New Roman"/>
                <w:sz w:val="20"/>
                <w:szCs w:val="20"/>
              </w:rPr>
              <w:t>Liu –</w:t>
            </w:r>
            <w:r w:rsidR="00CD59F6" w:rsidRPr="003D6C7F">
              <w:rPr>
                <w:rFonts w:ascii="Times New Roman" w:hAnsi="Times New Roman" w:cs="Times New Roman"/>
                <w:sz w:val="20"/>
                <w:szCs w:val="20"/>
              </w:rPr>
              <w:t>“Notes of a Native Speaker” (</w:t>
            </w:r>
            <w:r w:rsidR="00CD59F6" w:rsidRPr="003D6C7F">
              <w:rPr>
                <w:rFonts w:ascii="Times New Roman" w:hAnsi="Times New Roman" w:cs="Times New Roman"/>
                <w:i/>
                <w:sz w:val="20"/>
                <w:szCs w:val="20"/>
              </w:rPr>
              <w:t>50)</w:t>
            </w:r>
            <w:r w:rsidRPr="003D6C7F">
              <w:rPr>
                <w:rFonts w:ascii="Times New Roman" w:hAnsi="Times New Roman" w:cs="Times New Roman"/>
                <w:sz w:val="20"/>
                <w:szCs w:val="20"/>
              </w:rPr>
              <w:t xml:space="preserve"> Text and ?s</w:t>
            </w:r>
          </w:p>
          <w:p w14:paraId="6812C5A4" w14:textId="77777777" w:rsidR="00FC7CF2" w:rsidRPr="003D6C7F" w:rsidRDefault="00FC7CF2" w:rsidP="00C702B1">
            <w:pPr>
              <w:rPr>
                <w:rFonts w:ascii="Times New Roman" w:hAnsi="Times New Roman" w:cs="Times New Roman"/>
                <w:sz w:val="20"/>
                <w:szCs w:val="20"/>
              </w:rPr>
            </w:pPr>
          </w:p>
          <w:p w14:paraId="5FFFD3A3" w14:textId="7C46278C" w:rsidR="009B0A82" w:rsidRPr="003D6C7F" w:rsidRDefault="009B0A82" w:rsidP="00C702B1">
            <w:pPr>
              <w:rPr>
                <w:rFonts w:ascii="Times New Roman" w:hAnsi="Times New Roman" w:cs="Times New Roman"/>
                <w:sz w:val="20"/>
                <w:szCs w:val="20"/>
              </w:rPr>
            </w:pPr>
            <w:r w:rsidRPr="003D6C7F">
              <w:rPr>
                <w:rFonts w:ascii="Times New Roman" w:hAnsi="Times New Roman" w:cs="Times New Roman"/>
                <w:sz w:val="20"/>
                <w:szCs w:val="20"/>
              </w:rPr>
              <w:t>Vocab 14</w:t>
            </w:r>
          </w:p>
        </w:tc>
      </w:tr>
      <w:tr w:rsidR="00916FB3" w:rsidRPr="003D6C7F" w14:paraId="5FFFD3AC" w14:textId="77777777" w:rsidTr="005407E9">
        <w:tc>
          <w:tcPr>
            <w:tcW w:w="1818" w:type="dxa"/>
          </w:tcPr>
          <w:p w14:paraId="5FFFD3A5" w14:textId="333511D3"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17</w:t>
            </w:r>
            <w:r w:rsidR="005849F0" w:rsidRPr="003D6C7F">
              <w:rPr>
                <w:rFonts w:ascii="Times New Roman" w:hAnsi="Times New Roman" w:cs="Times New Roman"/>
                <w:sz w:val="20"/>
                <w:szCs w:val="20"/>
              </w:rPr>
              <w:t xml:space="preserve"> B</w:t>
            </w:r>
          </w:p>
          <w:p w14:paraId="5FFFD3A6" w14:textId="5E84D419"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20</w:t>
            </w:r>
            <w:r w:rsidR="005849F0" w:rsidRPr="003D6C7F">
              <w:rPr>
                <w:rFonts w:ascii="Times New Roman" w:hAnsi="Times New Roman" w:cs="Times New Roman"/>
                <w:sz w:val="20"/>
                <w:szCs w:val="20"/>
              </w:rPr>
              <w:t xml:space="preserve"> A</w:t>
            </w:r>
          </w:p>
        </w:tc>
        <w:tc>
          <w:tcPr>
            <w:tcW w:w="3870" w:type="dxa"/>
          </w:tcPr>
          <w:p w14:paraId="1BF46FFB" w14:textId="77777777" w:rsidR="00797BE4" w:rsidRPr="003D6C7F" w:rsidRDefault="00797BE4" w:rsidP="00797BE4">
            <w:pPr>
              <w:rPr>
                <w:rFonts w:ascii="Times New Roman" w:hAnsi="Times New Roman" w:cs="Times New Roman"/>
                <w:sz w:val="20"/>
                <w:szCs w:val="20"/>
              </w:rPr>
            </w:pPr>
            <w:r w:rsidRPr="003D6C7F">
              <w:rPr>
                <w:rFonts w:ascii="Times New Roman" w:hAnsi="Times New Roman" w:cs="Times New Roman"/>
                <w:sz w:val="20"/>
                <w:szCs w:val="20"/>
              </w:rPr>
              <w:t>Moyers-Part 3 and 8</w:t>
            </w:r>
          </w:p>
          <w:p w14:paraId="48E8899F" w14:textId="77777777" w:rsidR="00797BE4" w:rsidRPr="003D6C7F" w:rsidRDefault="00797BE4" w:rsidP="00C702B1">
            <w:pPr>
              <w:rPr>
                <w:rFonts w:ascii="Times New Roman" w:hAnsi="Times New Roman" w:cs="Times New Roman"/>
                <w:sz w:val="20"/>
                <w:szCs w:val="20"/>
              </w:rPr>
            </w:pPr>
          </w:p>
          <w:p w14:paraId="5FFFD3A7" w14:textId="4E976DDD" w:rsidR="00E71D05" w:rsidRPr="003D6C7F" w:rsidRDefault="004211A3" w:rsidP="00C702B1">
            <w:pPr>
              <w:rPr>
                <w:rFonts w:ascii="Times New Roman" w:hAnsi="Times New Roman" w:cs="Times New Roman"/>
                <w:sz w:val="20"/>
                <w:szCs w:val="20"/>
              </w:rPr>
            </w:pPr>
            <w:r w:rsidRPr="003D6C7F">
              <w:rPr>
                <w:rFonts w:ascii="Times New Roman" w:hAnsi="Times New Roman" w:cs="Times New Roman"/>
                <w:sz w:val="20"/>
                <w:szCs w:val="20"/>
              </w:rPr>
              <w:t>Liu—Perspective on Assimilation (M/C)</w:t>
            </w:r>
            <w:r w:rsidR="005849F0" w:rsidRPr="003D6C7F">
              <w:rPr>
                <w:rFonts w:ascii="Times New Roman" w:hAnsi="Times New Roman" w:cs="Times New Roman"/>
                <w:sz w:val="20"/>
                <w:szCs w:val="20"/>
              </w:rPr>
              <w:t xml:space="preserve"> </w:t>
            </w:r>
          </w:p>
          <w:p w14:paraId="0332370D" w14:textId="77777777" w:rsidR="00BE7FF4" w:rsidRPr="003D6C7F" w:rsidRDefault="00BE7FF4" w:rsidP="00C702B1">
            <w:pPr>
              <w:rPr>
                <w:rFonts w:ascii="Times New Roman" w:hAnsi="Times New Roman" w:cs="Times New Roman"/>
                <w:sz w:val="20"/>
                <w:szCs w:val="20"/>
              </w:rPr>
            </w:pPr>
          </w:p>
          <w:p w14:paraId="5FFFD3A8" w14:textId="5D3245E6" w:rsidR="009B0A82" w:rsidRPr="003D6C7F" w:rsidRDefault="00F30D97" w:rsidP="00C702B1">
            <w:pPr>
              <w:rPr>
                <w:rFonts w:ascii="Times New Roman" w:hAnsi="Times New Roman" w:cs="Times New Roman"/>
                <w:sz w:val="20"/>
                <w:szCs w:val="20"/>
              </w:rPr>
            </w:pPr>
            <w:r w:rsidRPr="003D6C7F">
              <w:rPr>
                <w:rFonts w:ascii="Times New Roman" w:hAnsi="Times New Roman" w:cs="Times New Roman"/>
                <w:sz w:val="20"/>
                <w:szCs w:val="20"/>
              </w:rPr>
              <w:t>Alcazar-Marking the Text</w:t>
            </w:r>
            <w:r w:rsidR="009D2869" w:rsidRPr="003D6C7F">
              <w:rPr>
                <w:rFonts w:ascii="Times New Roman" w:hAnsi="Times New Roman" w:cs="Times New Roman"/>
                <w:sz w:val="20"/>
                <w:szCs w:val="20"/>
              </w:rPr>
              <w:t xml:space="preserve"> and Log</w:t>
            </w:r>
          </w:p>
        </w:tc>
        <w:tc>
          <w:tcPr>
            <w:tcW w:w="4680" w:type="dxa"/>
          </w:tcPr>
          <w:p w14:paraId="40B33F7E" w14:textId="3BD22D68" w:rsidR="00CD59F6" w:rsidRPr="003D6C7F" w:rsidRDefault="00CC1984" w:rsidP="00CD59F6">
            <w:pPr>
              <w:rPr>
                <w:rFonts w:ascii="Times New Roman" w:hAnsi="Times New Roman" w:cs="Times New Roman"/>
                <w:sz w:val="20"/>
                <w:szCs w:val="20"/>
              </w:rPr>
            </w:pPr>
            <w:r w:rsidRPr="003D6C7F">
              <w:rPr>
                <w:rFonts w:ascii="Times New Roman" w:hAnsi="Times New Roman" w:cs="Times New Roman"/>
                <w:sz w:val="20"/>
                <w:szCs w:val="20"/>
              </w:rPr>
              <w:t>AP Prompt-Tam and</w:t>
            </w:r>
            <w:r w:rsidR="00CD59F6" w:rsidRPr="003D6C7F">
              <w:rPr>
                <w:rFonts w:ascii="Times New Roman" w:hAnsi="Times New Roman" w:cs="Times New Roman"/>
                <w:sz w:val="20"/>
                <w:szCs w:val="20"/>
              </w:rPr>
              <w:t xml:space="preserve"> Liu</w:t>
            </w:r>
            <w:r w:rsidRPr="003D6C7F">
              <w:rPr>
                <w:rFonts w:ascii="Times New Roman" w:hAnsi="Times New Roman" w:cs="Times New Roman"/>
                <w:sz w:val="20"/>
                <w:szCs w:val="20"/>
              </w:rPr>
              <w:t>-1,2 or 3</w:t>
            </w:r>
            <w:r w:rsidR="00CD59F6" w:rsidRPr="003D6C7F">
              <w:rPr>
                <w:rFonts w:ascii="Times New Roman" w:hAnsi="Times New Roman" w:cs="Times New Roman"/>
                <w:sz w:val="20"/>
                <w:szCs w:val="20"/>
              </w:rPr>
              <w:t xml:space="preserve"> and M/C</w:t>
            </w:r>
          </w:p>
          <w:p w14:paraId="010CC0C1" w14:textId="77777777" w:rsidR="00CD59F6" w:rsidRPr="003D6C7F" w:rsidRDefault="00CD59F6" w:rsidP="00CD59F6">
            <w:pPr>
              <w:rPr>
                <w:rFonts w:ascii="Times New Roman" w:hAnsi="Times New Roman" w:cs="Times New Roman"/>
                <w:sz w:val="20"/>
                <w:szCs w:val="20"/>
              </w:rPr>
            </w:pPr>
          </w:p>
          <w:p w14:paraId="614B6B5A" w14:textId="763A65E7" w:rsidR="00CD59F6" w:rsidRPr="003D6C7F" w:rsidRDefault="004D2811" w:rsidP="00CD59F6">
            <w:pPr>
              <w:rPr>
                <w:rFonts w:ascii="Times New Roman" w:hAnsi="Times New Roman" w:cs="Times New Roman"/>
                <w:sz w:val="20"/>
                <w:szCs w:val="20"/>
              </w:rPr>
            </w:pPr>
            <w:r w:rsidRPr="003D6C7F">
              <w:rPr>
                <w:rFonts w:ascii="Times New Roman" w:hAnsi="Times New Roman" w:cs="Times New Roman"/>
                <w:sz w:val="20"/>
                <w:szCs w:val="20"/>
              </w:rPr>
              <w:t>Anzaldúa</w:t>
            </w:r>
            <w:r w:rsidR="00CD59F6" w:rsidRPr="003D6C7F">
              <w:rPr>
                <w:rFonts w:ascii="Times New Roman" w:hAnsi="Times New Roman" w:cs="Times New Roman"/>
                <w:sz w:val="20"/>
                <w:szCs w:val="20"/>
              </w:rPr>
              <w:t>-“How to Tame” (</w:t>
            </w:r>
            <w:r w:rsidR="00AE4C8A" w:rsidRPr="003D6C7F">
              <w:rPr>
                <w:rFonts w:ascii="Times New Roman" w:hAnsi="Times New Roman" w:cs="Times New Roman"/>
                <w:i/>
                <w:sz w:val="20"/>
                <w:szCs w:val="20"/>
              </w:rPr>
              <w:t>website</w:t>
            </w:r>
            <w:r w:rsidR="00CD59F6" w:rsidRPr="003D6C7F">
              <w:rPr>
                <w:rFonts w:ascii="Times New Roman" w:hAnsi="Times New Roman" w:cs="Times New Roman"/>
                <w:i/>
                <w:sz w:val="20"/>
                <w:szCs w:val="20"/>
              </w:rPr>
              <w:t>)</w:t>
            </w:r>
            <w:r w:rsidR="00AE4C8A" w:rsidRPr="003D6C7F">
              <w:rPr>
                <w:rFonts w:ascii="Times New Roman" w:hAnsi="Times New Roman" w:cs="Times New Roman"/>
                <w:sz w:val="20"/>
                <w:szCs w:val="20"/>
              </w:rPr>
              <w:t xml:space="preserve">-Reading Response </w:t>
            </w:r>
            <w:r w:rsidRPr="003D6C7F">
              <w:rPr>
                <w:rFonts w:ascii="Times New Roman" w:hAnsi="Times New Roman" w:cs="Times New Roman"/>
                <w:sz w:val="20"/>
                <w:szCs w:val="20"/>
              </w:rPr>
              <w:t>Chart on website-download and then copy into a google doc to share</w:t>
            </w:r>
          </w:p>
          <w:p w14:paraId="5FFFD3AA" w14:textId="77777777" w:rsidR="004211A3" w:rsidRPr="003D6C7F" w:rsidRDefault="004211A3" w:rsidP="00C702B1">
            <w:pPr>
              <w:rPr>
                <w:rFonts w:ascii="Times New Roman" w:hAnsi="Times New Roman" w:cs="Times New Roman"/>
                <w:sz w:val="20"/>
                <w:szCs w:val="20"/>
              </w:rPr>
            </w:pPr>
          </w:p>
          <w:p w14:paraId="5FFFD3AB" w14:textId="070AF66B" w:rsidR="004211A3" w:rsidRPr="003D6C7F" w:rsidRDefault="004211A3" w:rsidP="00C702B1">
            <w:pPr>
              <w:rPr>
                <w:rFonts w:ascii="Times New Roman" w:hAnsi="Times New Roman" w:cs="Times New Roman"/>
                <w:sz w:val="20"/>
                <w:szCs w:val="20"/>
              </w:rPr>
            </w:pPr>
            <w:r w:rsidRPr="003D6C7F">
              <w:rPr>
                <w:rFonts w:ascii="Times New Roman" w:hAnsi="Times New Roman" w:cs="Times New Roman"/>
                <w:sz w:val="20"/>
                <w:szCs w:val="20"/>
              </w:rPr>
              <w:t>Study Vocab 14</w:t>
            </w:r>
          </w:p>
        </w:tc>
      </w:tr>
      <w:tr w:rsidR="00916FB3" w:rsidRPr="003D6C7F" w14:paraId="5FFFD3B2" w14:textId="77777777" w:rsidTr="005407E9">
        <w:tc>
          <w:tcPr>
            <w:tcW w:w="1818" w:type="dxa"/>
          </w:tcPr>
          <w:p w14:paraId="5FFFD3AD" w14:textId="427F8F16"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Apr.21</w:t>
            </w:r>
            <w:r w:rsidR="005849F0" w:rsidRPr="003D6C7F">
              <w:rPr>
                <w:rFonts w:ascii="Times New Roman" w:hAnsi="Times New Roman" w:cs="Times New Roman"/>
                <w:sz w:val="20"/>
                <w:szCs w:val="20"/>
              </w:rPr>
              <w:t xml:space="preserve"> B</w:t>
            </w:r>
          </w:p>
          <w:p w14:paraId="5FFFD3AE" w14:textId="1A6F0F8B"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Apr.22</w:t>
            </w:r>
            <w:r w:rsidR="005849F0" w:rsidRPr="003D6C7F">
              <w:rPr>
                <w:rFonts w:ascii="Times New Roman" w:hAnsi="Times New Roman" w:cs="Times New Roman"/>
                <w:sz w:val="20"/>
                <w:szCs w:val="20"/>
              </w:rPr>
              <w:t xml:space="preserve"> A</w:t>
            </w:r>
          </w:p>
        </w:tc>
        <w:tc>
          <w:tcPr>
            <w:tcW w:w="3870" w:type="dxa"/>
          </w:tcPr>
          <w:p w14:paraId="1D70DF32" w14:textId="77777777" w:rsidR="004211A3" w:rsidRPr="003D6C7F" w:rsidRDefault="004211A3" w:rsidP="00C702B1">
            <w:pPr>
              <w:rPr>
                <w:rFonts w:ascii="Times New Roman" w:hAnsi="Times New Roman" w:cs="Times New Roman"/>
                <w:sz w:val="20"/>
                <w:szCs w:val="20"/>
              </w:rPr>
            </w:pPr>
            <w:r w:rsidRPr="003D6C7F">
              <w:rPr>
                <w:rFonts w:ascii="Times New Roman" w:hAnsi="Times New Roman" w:cs="Times New Roman"/>
                <w:sz w:val="20"/>
                <w:szCs w:val="20"/>
              </w:rPr>
              <w:t>Vocab 14 Quiz</w:t>
            </w:r>
          </w:p>
          <w:p w14:paraId="237F088A" w14:textId="77777777" w:rsidR="00CD59F6" w:rsidRPr="003D6C7F" w:rsidRDefault="00CD59F6" w:rsidP="00C702B1">
            <w:pPr>
              <w:rPr>
                <w:rFonts w:ascii="Times New Roman" w:hAnsi="Times New Roman" w:cs="Times New Roman"/>
                <w:sz w:val="20"/>
                <w:szCs w:val="20"/>
              </w:rPr>
            </w:pPr>
          </w:p>
          <w:p w14:paraId="303FA3E0" w14:textId="135DDE2F" w:rsidR="00CD59F6" w:rsidRPr="003D6C7F" w:rsidRDefault="004D2811" w:rsidP="00CD59F6">
            <w:pPr>
              <w:rPr>
                <w:rFonts w:ascii="Times New Roman" w:hAnsi="Times New Roman" w:cs="Times New Roman"/>
                <w:sz w:val="20"/>
                <w:szCs w:val="20"/>
              </w:rPr>
            </w:pPr>
            <w:r w:rsidRPr="003D6C7F">
              <w:rPr>
                <w:rFonts w:ascii="Times New Roman" w:hAnsi="Times New Roman" w:cs="Times New Roman"/>
                <w:sz w:val="20"/>
                <w:szCs w:val="20"/>
              </w:rPr>
              <w:t>Anzaldúa</w:t>
            </w:r>
            <w:r w:rsidR="00CD59F6" w:rsidRPr="003D6C7F">
              <w:rPr>
                <w:rFonts w:ascii="Times New Roman" w:hAnsi="Times New Roman" w:cs="Times New Roman"/>
                <w:sz w:val="20"/>
                <w:szCs w:val="20"/>
              </w:rPr>
              <w:t>-Language Associations (M/C)</w:t>
            </w:r>
          </w:p>
          <w:p w14:paraId="0866E89E" w14:textId="6672DE44" w:rsidR="00CD59F6" w:rsidRPr="003D6C7F" w:rsidRDefault="009D2869" w:rsidP="00CD59F6">
            <w:pPr>
              <w:rPr>
                <w:rFonts w:ascii="Times New Roman" w:hAnsi="Times New Roman" w:cs="Times New Roman"/>
                <w:sz w:val="20"/>
                <w:szCs w:val="20"/>
              </w:rPr>
            </w:pPr>
            <w:r w:rsidRPr="003D6C7F">
              <w:rPr>
                <w:rFonts w:ascii="Times New Roman" w:hAnsi="Times New Roman" w:cs="Times New Roman"/>
                <w:sz w:val="20"/>
                <w:szCs w:val="20"/>
              </w:rPr>
              <w:t>And Reader Response Share</w:t>
            </w:r>
          </w:p>
          <w:p w14:paraId="147E9BD9" w14:textId="77777777" w:rsidR="00CD59F6" w:rsidRPr="003D6C7F" w:rsidRDefault="00CD59F6" w:rsidP="00CD59F6">
            <w:pPr>
              <w:rPr>
                <w:rFonts w:ascii="Times New Roman" w:hAnsi="Times New Roman" w:cs="Times New Roman"/>
                <w:sz w:val="20"/>
                <w:szCs w:val="20"/>
              </w:rPr>
            </w:pPr>
          </w:p>
          <w:p w14:paraId="5FFFD3B0" w14:textId="4D0DCBF5" w:rsidR="00FC7CF2" w:rsidRPr="003D6C7F" w:rsidRDefault="00797BE4" w:rsidP="00C702B1">
            <w:pPr>
              <w:rPr>
                <w:rFonts w:ascii="Times New Roman" w:hAnsi="Times New Roman" w:cs="Times New Roman"/>
                <w:sz w:val="20"/>
                <w:szCs w:val="20"/>
              </w:rPr>
            </w:pPr>
            <w:r w:rsidRPr="003D6C7F">
              <w:rPr>
                <w:rFonts w:ascii="Times New Roman" w:hAnsi="Times New Roman" w:cs="Times New Roman"/>
                <w:sz w:val="20"/>
                <w:szCs w:val="20"/>
              </w:rPr>
              <w:t>Staking a Claim Example</w:t>
            </w:r>
          </w:p>
        </w:tc>
        <w:tc>
          <w:tcPr>
            <w:tcW w:w="4680" w:type="dxa"/>
          </w:tcPr>
          <w:p w14:paraId="48061DFD" w14:textId="2909E0CF" w:rsidR="00F30D97" w:rsidRPr="003D6C7F" w:rsidRDefault="004D2811" w:rsidP="00C702B1">
            <w:pPr>
              <w:rPr>
                <w:rFonts w:ascii="Times New Roman" w:hAnsi="Times New Roman" w:cs="Times New Roman"/>
                <w:sz w:val="20"/>
                <w:szCs w:val="20"/>
              </w:rPr>
            </w:pPr>
            <w:r w:rsidRPr="003D6C7F">
              <w:rPr>
                <w:rFonts w:ascii="Times New Roman" w:hAnsi="Times New Roman" w:cs="Times New Roman"/>
                <w:sz w:val="20"/>
                <w:szCs w:val="20"/>
              </w:rPr>
              <w:t>Anzaldúa</w:t>
            </w:r>
            <w:r w:rsidR="00B83360" w:rsidRPr="003D6C7F">
              <w:rPr>
                <w:rFonts w:ascii="Times New Roman" w:hAnsi="Times New Roman" w:cs="Times New Roman"/>
                <w:sz w:val="20"/>
                <w:szCs w:val="20"/>
              </w:rPr>
              <w:t xml:space="preserve"> Argument Analysis Prompt</w:t>
            </w:r>
          </w:p>
          <w:p w14:paraId="1BA38DD4" w14:textId="77777777" w:rsidR="009D2869" w:rsidRPr="003D6C7F" w:rsidRDefault="009D2869" w:rsidP="00C702B1">
            <w:pPr>
              <w:rPr>
                <w:rFonts w:ascii="Times New Roman" w:hAnsi="Times New Roman" w:cs="Times New Roman"/>
                <w:sz w:val="20"/>
                <w:szCs w:val="20"/>
              </w:rPr>
            </w:pPr>
          </w:p>
          <w:p w14:paraId="6C84CF63" w14:textId="5EF7DF7A" w:rsidR="009D2869" w:rsidRPr="003D6C7F" w:rsidRDefault="00C87DCF" w:rsidP="00C702B1">
            <w:pPr>
              <w:rPr>
                <w:rFonts w:ascii="Times New Roman" w:hAnsi="Times New Roman" w:cs="Times New Roman"/>
                <w:sz w:val="20"/>
                <w:szCs w:val="20"/>
              </w:rPr>
            </w:pPr>
            <w:r w:rsidRPr="003D6C7F">
              <w:rPr>
                <w:rFonts w:ascii="Times New Roman" w:hAnsi="Times New Roman" w:cs="Times New Roman"/>
                <w:sz w:val="20"/>
                <w:szCs w:val="20"/>
              </w:rPr>
              <w:t>Lockha</w:t>
            </w:r>
            <w:r w:rsidR="009D2869" w:rsidRPr="003D6C7F">
              <w:rPr>
                <w:rFonts w:ascii="Times New Roman" w:hAnsi="Times New Roman" w:cs="Times New Roman"/>
                <w:sz w:val="20"/>
                <w:szCs w:val="20"/>
              </w:rPr>
              <w:t>rt-Literary Criticism on Anzaldúa Log</w:t>
            </w:r>
          </w:p>
          <w:p w14:paraId="25F35C3D" w14:textId="77777777" w:rsidR="00CD59F6" w:rsidRPr="003D6C7F" w:rsidRDefault="00CD59F6" w:rsidP="00C702B1">
            <w:pPr>
              <w:rPr>
                <w:rFonts w:ascii="Times New Roman" w:hAnsi="Times New Roman" w:cs="Times New Roman"/>
                <w:sz w:val="20"/>
                <w:szCs w:val="20"/>
              </w:rPr>
            </w:pPr>
          </w:p>
          <w:p w14:paraId="5FFFD3B1" w14:textId="54551BEE" w:rsidR="009B0A82" w:rsidRPr="003D6C7F" w:rsidRDefault="009B0A82" w:rsidP="00C702B1">
            <w:pPr>
              <w:rPr>
                <w:rFonts w:ascii="Times New Roman" w:hAnsi="Times New Roman" w:cs="Times New Roman"/>
                <w:sz w:val="20"/>
                <w:szCs w:val="20"/>
              </w:rPr>
            </w:pPr>
            <w:r w:rsidRPr="003D6C7F">
              <w:rPr>
                <w:rFonts w:ascii="Times New Roman" w:hAnsi="Times New Roman" w:cs="Times New Roman"/>
                <w:sz w:val="20"/>
                <w:szCs w:val="20"/>
              </w:rPr>
              <w:t>Vocab 15</w:t>
            </w:r>
          </w:p>
        </w:tc>
      </w:tr>
      <w:tr w:rsidR="00916FB3" w:rsidRPr="003D6C7F" w14:paraId="5FFFD3BA" w14:textId="77777777" w:rsidTr="005407E9">
        <w:tc>
          <w:tcPr>
            <w:tcW w:w="1818" w:type="dxa"/>
          </w:tcPr>
          <w:p w14:paraId="5FFFD3B3" w14:textId="4A6AE808"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23</w:t>
            </w:r>
            <w:r w:rsidR="005849F0" w:rsidRPr="003D6C7F">
              <w:rPr>
                <w:rFonts w:ascii="Times New Roman" w:hAnsi="Times New Roman" w:cs="Times New Roman"/>
                <w:sz w:val="20"/>
                <w:szCs w:val="20"/>
              </w:rPr>
              <w:t xml:space="preserve"> B</w:t>
            </w:r>
          </w:p>
          <w:p w14:paraId="5FFFD3B4" w14:textId="50EA96C2"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24</w:t>
            </w:r>
            <w:r w:rsidR="005849F0" w:rsidRPr="003D6C7F">
              <w:rPr>
                <w:rFonts w:ascii="Times New Roman" w:hAnsi="Times New Roman" w:cs="Times New Roman"/>
                <w:sz w:val="20"/>
                <w:szCs w:val="20"/>
              </w:rPr>
              <w:t xml:space="preserve"> A</w:t>
            </w:r>
          </w:p>
        </w:tc>
        <w:tc>
          <w:tcPr>
            <w:tcW w:w="3870" w:type="dxa"/>
          </w:tcPr>
          <w:p w14:paraId="42DF669A" w14:textId="6E61B04C" w:rsidR="009D2869" w:rsidRPr="003D6C7F" w:rsidRDefault="00797BE4" w:rsidP="00B83360">
            <w:pPr>
              <w:rPr>
                <w:rFonts w:ascii="Times New Roman" w:hAnsi="Times New Roman" w:cs="Times New Roman"/>
                <w:sz w:val="20"/>
                <w:szCs w:val="20"/>
              </w:rPr>
            </w:pPr>
            <w:r w:rsidRPr="003D6C7F">
              <w:rPr>
                <w:rFonts w:ascii="Times New Roman" w:hAnsi="Times New Roman" w:cs="Times New Roman"/>
                <w:sz w:val="20"/>
                <w:szCs w:val="20"/>
              </w:rPr>
              <w:t>Rodriguez-“Aria”-Part 1</w:t>
            </w:r>
            <w:r w:rsidR="00DC367C" w:rsidRPr="003D6C7F">
              <w:rPr>
                <w:rFonts w:ascii="Times New Roman" w:hAnsi="Times New Roman" w:cs="Times New Roman"/>
                <w:sz w:val="20"/>
                <w:szCs w:val="20"/>
              </w:rPr>
              <w:t>-Comment Tool</w:t>
            </w:r>
          </w:p>
          <w:p w14:paraId="0924C6C0" w14:textId="77777777" w:rsidR="006F690E" w:rsidRPr="003D6C7F" w:rsidRDefault="006F690E" w:rsidP="00C702B1">
            <w:pPr>
              <w:rPr>
                <w:rFonts w:ascii="Times New Roman" w:hAnsi="Times New Roman" w:cs="Times New Roman"/>
                <w:sz w:val="20"/>
                <w:szCs w:val="20"/>
              </w:rPr>
            </w:pPr>
          </w:p>
          <w:p w14:paraId="5FFFD3B6" w14:textId="3D3A89A3" w:rsidR="00CC1984" w:rsidRPr="003D6C7F" w:rsidRDefault="00CC1984" w:rsidP="00C702B1">
            <w:pPr>
              <w:rPr>
                <w:rFonts w:ascii="Times New Roman" w:hAnsi="Times New Roman" w:cs="Times New Roman"/>
                <w:sz w:val="20"/>
                <w:szCs w:val="20"/>
              </w:rPr>
            </w:pPr>
            <w:r w:rsidRPr="003D6C7F">
              <w:rPr>
                <w:rFonts w:ascii="Times New Roman" w:hAnsi="Times New Roman" w:cs="Times New Roman"/>
                <w:sz w:val="20"/>
                <w:szCs w:val="20"/>
              </w:rPr>
              <w:t>Phases Chart</w:t>
            </w:r>
          </w:p>
        </w:tc>
        <w:tc>
          <w:tcPr>
            <w:tcW w:w="4680" w:type="dxa"/>
          </w:tcPr>
          <w:p w14:paraId="4A5347D0" w14:textId="78ED0E43" w:rsidR="009D2869" w:rsidRPr="003D6C7F" w:rsidRDefault="009D2869" w:rsidP="009D2869">
            <w:pPr>
              <w:rPr>
                <w:rFonts w:ascii="Times New Roman" w:hAnsi="Times New Roman" w:cs="Times New Roman"/>
                <w:sz w:val="20"/>
                <w:szCs w:val="20"/>
              </w:rPr>
            </w:pPr>
            <w:r w:rsidRPr="003D6C7F">
              <w:rPr>
                <w:rFonts w:ascii="Times New Roman" w:hAnsi="Times New Roman" w:cs="Times New Roman"/>
                <w:sz w:val="20"/>
                <w:szCs w:val="20"/>
              </w:rPr>
              <w:t>Rodriguez-“Aria”</w:t>
            </w:r>
            <w:r w:rsidR="00DC367C" w:rsidRPr="003D6C7F">
              <w:rPr>
                <w:rFonts w:ascii="Times New Roman" w:hAnsi="Times New Roman" w:cs="Times New Roman"/>
                <w:sz w:val="20"/>
                <w:szCs w:val="20"/>
              </w:rPr>
              <w:t xml:space="preserve"> 2, 3 &amp; 4-Rodriguez Google Doc-Comment Tool</w:t>
            </w:r>
          </w:p>
          <w:p w14:paraId="13FE2305" w14:textId="14D39F2B" w:rsidR="00F30D97" w:rsidRPr="003D6C7F" w:rsidRDefault="00F30D97" w:rsidP="00F30D97">
            <w:pPr>
              <w:rPr>
                <w:rFonts w:ascii="Times New Roman" w:hAnsi="Times New Roman" w:cs="Times New Roman"/>
                <w:sz w:val="20"/>
                <w:szCs w:val="20"/>
              </w:rPr>
            </w:pPr>
          </w:p>
        </w:tc>
      </w:tr>
      <w:tr w:rsidR="00916FB3" w:rsidRPr="003D6C7F" w14:paraId="5FFFD3C3" w14:textId="77777777" w:rsidTr="005407E9">
        <w:tc>
          <w:tcPr>
            <w:tcW w:w="1818" w:type="dxa"/>
          </w:tcPr>
          <w:p w14:paraId="5FFFD3BB" w14:textId="4B8024A0" w:rsidR="00E71D05" w:rsidRPr="003D6C7F" w:rsidRDefault="005849F0" w:rsidP="00C702B1">
            <w:pPr>
              <w:rPr>
                <w:rFonts w:ascii="Times New Roman" w:hAnsi="Times New Roman" w:cs="Times New Roman"/>
                <w:sz w:val="20"/>
                <w:szCs w:val="20"/>
              </w:rPr>
            </w:pPr>
            <w:r w:rsidRPr="003D6C7F">
              <w:rPr>
                <w:rFonts w:ascii="Times New Roman" w:hAnsi="Times New Roman" w:cs="Times New Roman"/>
                <w:sz w:val="20"/>
                <w:szCs w:val="20"/>
              </w:rPr>
              <w:t>Apr. 27</w:t>
            </w:r>
            <w:r w:rsidR="00E71D05" w:rsidRPr="003D6C7F">
              <w:rPr>
                <w:rFonts w:ascii="Times New Roman" w:hAnsi="Times New Roman" w:cs="Times New Roman"/>
                <w:sz w:val="20"/>
                <w:szCs w:val="20"/>
              </w:rPr>
              <w:t>(holiday)</w:t>
            </w:r>
          </w:p>
          <w:p w14:paraId="5FFFD3BC" w14:textId="16C27625"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28</w:t>
            </w:r>
            <w:r w:rsidR="005849F0" w:rsidRPr="003D6C7F">
              <w:rPr>
                <w:rFonts w:ascii="Times New Roman" w:hAnsi="Times New Roman" w:cs="Times New Roman"/>
                <w:sz w:val="20"/>
                <w:szCs w:val="20"/>
              </w:rPr>
              <w:t xml:space="preserve"> B</w:t>
            </w:r>
          </w:p>
          <w:p w14:paraId="5FFFD3BD" w14:textId="7F2929F0"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29</w:t>
            </w:r>
            <w:r w:rsidR="005849F0" w:rsidRPr="003D6C7F">
              <w:rPr>
                <w:rFonts w:ascii="Times New Roman" w:hAnsi="Times New Roman" w:cs="Times New Roman"/>
                <w:sz w:val="20"/>
                <w:szCs w:val="20"/>
              </w:rPr>
              <w:t xml:space="preserve"> A</w:t>
            </w:r>
          </w:p>
        </w:tc>
        <w:tc>
          <w:tcPr>
            <w:tcW w:w="3870" w:type="dxa"/>
          </w:tcPr>
          <w:p w14:paraId="50359535" w14:textId="4E0679EC" w:rsidR="009D2869" w:rsidRPr="003D6C7F" w:rsidRDefault="009D2869" w:rsidP="009D2869">
            <w:pPr>
              <w:rPr>
                <w:rFonts w:ascii="Times New Roman" w:hAnsi="Times New Roman" w:cs="Times New Roman"/>
                <w:sz w:val="20"/>
                <w:szCs w:val="20"/>
              </w:rPr>
            </w:pPr>
            <w:r w:rsidRPr="003D6C7F">
              <w:rPr>
                <w:rFonts w:ascii="Times New Roman" w:hAnsi="Times New Roman" w:cs="Times New Roman"/>
                <w:sz w:val="20"/>
                <w:szCs w:val="20"/>
              </w:rPr>
              <w:t>Rodriguez-“Aria”</w:t>
            </w:r>
            <w:r w:rsidR="00797BE4" w:rsidRPr="003D6C7F">
              <w:rPr>
                <w:rFonts w:ascii="Times New Roman" w:hAnsi="Times New Roman" w:cs="Times New Roman"/>
                <w:sz w:val="20"/>
                <w:szCs w:val="20"/>
              </w:rPr>
              <w:t xml:space="preserve"> Par</w:t>
            </w:r>
            <w:r w:rsidR="00DC367C" w:rsidRPr="003D6C7F">
              <w:rPr>
                <w:rFonts w:ascii="Times New Roman" w:hAnsi="Times New Roman" w:cs="Times New Roman"/>
                <w:sz w:val="20"/>
                <w:szCs w:val="20"/>
              </w:rPr>
              <w:t xml:space="preserve">ts 2, </w:t>
            </w:r>
            <w:r w:rsidR="00797BE4" w:rsidRPr="003D6C7F">
              <w:rPr>
                <w:rFonts w:ascii="Times New Roman" w:hAnsi="Times New Roman" w:cs="Times New Roman"/>
                <w:sz w:val="20"/>
                <w:szCs w:val="20"/>
              </w:rPr>
              <w:t>3</w:t>
            </w:r>
            <w:r w:rsidR="00DC367C" w:rsidRPr="003D6C7F">
              <w:rPr>
                <w:rFonts w:ascii="Times New Roman" w:hAnsi="Times New Roman" w:cs="Times New Roman"/>
                <w:sz w:val="20"/>
                <w:szCs w:val="20"/>
              </w:rPr>
              <w:t>, and 4</w:t>
            </w:r>
          </w:p>
          <w:p w14:paraId="25E484C7" w14:textId="77777777" w:rsidR="00FC7CF2" w:rsidRPr="003D6C7F" w:rsidRDefault="00FC7CF2" w:rsidP="00C702B1">
            <w:pPr>
              <w:rPr>
                <w:rFonts w:ascii="Times New Roman" w:hAnsi="Times New Roman" w:cs="Times New Roman"/>
                <w:sz w:val="20"/>
                <w:szCs w:val="20"/>
              </w:rPr>
            </w:pPr>
          </w:p>
          <w:p w14:paraId="5FFFD3BF" w14:textId="24A65430" w:rsidR="004211A3" w:rsidRPr="003D6C7F" w:rsidRDefault="00797BE4" w:rsidP="00C702B1">
            <w:pPr>
              <w:rPr>
                <w:rFonts w:ascii="Times New Roman" w:hAnsi="Times New Roman" w:cs="Times New Roman"/>
                <w:sz w:val="20"/>
                <w:szCs w:val="20"/>
              </w:rPr>
            </w:pPr>
            <w:r w:rsidRPr="003D6C7F">
              <w:rPr>
                <w:rFonts w:ascii="Times New Roman" w:hAnsi="Times New Roman" w:cs="Times New Roman"/>
                <w:sz w:val="20"/>
                <w:szCs w:val="20"/>
              </w:rPr>
              <w:t>Extension Activities for Aria</w:t>
            </w:r>
          </w:p>
        </w:tc>
        <w:tc>
          <w:tcPr>
            <w:tcW w:w="4680" w:type="dxa"/>
          </w:tcPr>
          <w:p w14:paraId="5FFFD3C0" w14:textId="77777777" w:rsidR="00916FB3" w:rsidRPr="003D6C7F" w:rsidRDefault="006F690E" w:rsidP="00C702B1">
            <w:pPr>
              <w:rPr>
                <w:rFonts w:ascii="Times New Roman" w:hAnsi="Times New Roman" w:cs="Times New Roman"/>
                <w:sz w:val="20"/>
                <w:szCs w:val="20"/>
              </w:rPr>
            </w:pPr>
            <w:r w:rsidRPr="003D6C7F">
              <w:rPr>
                <w:rFonts w:ascii="Times New Roman" w:hAnsi="Times New Roman" w:cs="Times New Roman"/>
                <w:sz w:val="20"/>
                <w:szCs w:val="20"/>
              </w:rPr>
              <w:t>Study for Vocab 15</w:t>
            </w:r>
          </w:p>
          <w:p w14:paraId="29ACC1CD" w14:textId="77777777" w:rsidR="00E00FB0" w:rsidRPr="003D6C7F" w:rsidRDefault="00E00FB0" w:rsidP="00C702B1">
            <w:pPr>
              <w:rPr>
                <w:rFonts w:ascii="Times New Roman" w:hAnsi="Times New Roman" w:cs="Times New Roman"/>
                <w:sz w:val="20"/>
                <w:szCs w:val="20"/>
              </w:rPr>
            </w:pPr>
          </w:p>
          <w:p w14:paraId="6393A904" w14:textId="3CA8F404" w:rsidR="00E00FB0" w:rsidRPr="003D6C7F" w:rsidRDefault="00E00FB0" w:rsidP="00C702B1">
            <w:pPr>
              <w:rPr>
                <w:rFonts w:ascii="Times New Roman" w:hAnsi="Times New Roman" w:cs="Times New Roman"/>
                <w:sz w:val="20"/>
                <w:szCs w:val="20"/>
              </w:rPr>
            </w:pPr>
            <w:r w:rsidRPr="003D6C7F">
              <w:rPr>
                <w:rFonts w:ascii="Times New Roman" w:hAnsi="Times New Roman" w:cs="Times New Roman"/>
                <w:sz w:val="20"/>
                <w:szCs w:val="20"/>
              </w:rPr>
              <w:t>Rodriguez Argument Analysis Prompt</w:t>
            </w:r>
          </w:p>
          <w:p w14:paraId="4B979236" w14:textId="77777777" w:rsidR="009D2869" w:rsidRPr="003D6C7F" w:rsidRDefault="009D2869" w:rsidP="00C702B1">
            <w:pPr>
              <w:rPr>
                <w:rFonts w:ascii="Times New Roman" w:hAnsi="Times New Roman" w:cs="Times New Roman"/>
                <w:sz w:val="20"/>
                <w:szCs w:val="20"/>
              </w:rPr>
            </w:pPr>
          </w:p>
          <w:p w14:paraId="5FFFD3C2" w14:textId="1BB01477" w:rsidR="006F690E" w:rsidRPr="003D6C7F" w:rsidRDefault="009D2869" w:rsidP="00C702B1">
            <w:pPr>
              <w:rPr>
                <w:rFonts w:ascii="Times New Roman" w:hAnsi="Times New Roman" w:cs="Times New Roman"/>
                <w:sz w:val="20"/>
                <w:szCs w:val="20"/>
              </w:rPr>
            </w:pPr>
            <w:r w:rsidRPr="003D6C7F">
              <w:rPr>
                <w:rFonts w:ascii="Times New Roman" w:hAnsi="Times New Roman" w:cs="Times New Roman"/>
                <w:sz w:val="20"/>
                <w:szCs w:val="20"/>
              </w:rPr>
              <w:t>Moya-Literary Criticism on Rodriguez Log</w:t>
            </w:r>
          </w:p>
        </w:tc>
      </w:tr>
      <w:tr w:rsidR="00916FB3" w:rsidRPr="003D6C7F" w14:paraId="5FFFD3CC" w14:textId="77777777" w:rsidTr="005407E9">
        <w:tc>
          <w:tcPr>
            <w:tcW w:w="1818" w:type="dxa"/>
          </w:tcPr>
          <w:p w14:paraId="5FFFD3C4" w14:textId="018CD920"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Apr. 30</w:t>
            </w:r>
            <w:r w:rsidR="005849F0" w:rsidRPr="003D6C7F">
              <w:rPr>
                <w:rFonts w:ascii="Times New Roman" w:hAnsi="Times New Roman" w:cs="Times New Roman"/>
                <w:sz w:val="20"/>
                <w:szCs w:val="20"/>
              </w:rPr>
              <w:t xml:space="preserve"> B</w:t>
            </w:r>
          </w:p>
          <w:p w14:paraId="5FFFD3C5" w14:textId="0E4C03C3"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May 1</w:t>
            </w:r>
            <w:r w:rsidR="005849F0" w:rsidRPr="003D6C7F">
              <w:rPr>
                <w:rFonts w:ascii="Times New Roman" w:hAnsi="Times New Roman" w:cs="Times New Roman"/>
                <w:sz w:val="20"/>
                <w:szCs w:val="20"/>
              </w:rPr>
              <w:t xml:space="preserve"> A</w:t>
            </w:r>
          </w:p>
        </w:tc>
        <w:tc>
          <w:tcPr>
            <w:tcW w:w="3870" w:type="dxa"/>
          </w:tcPr>
          <w:p w14:paraId="5FFFD3C6" w14:textId="77777777" w:rsidR="00851C2A"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Vocab 15 Quiz</w:t>
            </w:r>
          </w:p>
          <w:p w14:paraId="5FFFD3C7" w14:textId="77777777" w:rsidR="00851C2A" w:rsidRPr="003D6C7F" w:rsidRDefault="00851C2A" w:rsidP="00C702B1">
            <w:pPr>
              <w:rPr>
                <w:rFonts w:ascii="Times New Roman" w:hAnsi="Times New Roman" w:cs="Times New Roman"/>
                <w:sz w:val="20"/>
                <w:szCs w:val="20"/>
              </w:rPr>
            </w:pPr>
          </w:p>
          <w:p w14:paraId="5FFFD3C8" w14:textId="4F833186" w:rsidR="00916FB3" w:rsidRPr="003D6C7F" w:rsidRDefault="009D2869" w:rsidP="00C702B1">
            <w:pPr>
              <w:rPr>
                <w:rFonts w:ascii="Times New Roman" w:hAnsi="Times New Roman" w:cs="Times New Roman"/>
                <w:sz w:val="20"/>
                <w:szCs w:val="20"/>
              </w:rPr>
            </w:pPr>
            <w:r w:rsidRPr="003D6C7F">
              <w:rPr>
                <w:rFonts w:ascii="Times New Roman" w:hAnsi="Times New Roman" w:cs="Times New Roman"/>
                <w:sz w:val="20"/>
                <w:szCs w:val="20"/>
              </w:rPr>
              <w:t>Rodriguez: “Iraq Aftermath” and Reconnecting to Said and unit themes</w:t>
            </w:r>
          </w:p>
        </w:tc>
        <w:tc>
          <w:tcPr>
            <w:tcW w:w="4680" w:type="dxa"/>
          </w:tcPr>
          <w:p w14:paraId="5FFFD3C9" w14:textId="0F46F769" w:rsidR="004211A3" w:rsidRPr="003D6C7F" w:rsidRDefault="002518BB" w:rsidP="00C702B1">
            <w:pPr>
              <w:rPr>
                <w:rFonts w:ascii="Times New Roman" w:hAnsi="Times New Roman" w:cs="Times New Roman"/>
                <w:sz w:val="20"/>
                <w:szCs w:val="20"/>
              </w:rPr>
            </w:pPr>
            <w:r w:rsidRPr="003D6C7F">
              <w:rPr>
                <w:rFonts w:ascii="Times New Roman" w:hAnsi="Times New Roman" w:cs="Times New Roman"/>
                <w:sz w:val="20"/>
                <w:szCs w:val="20"/>
              </w:rPr>
              <w:t>Synthesis Essay by May 8 (4-5</w:t>
            </w:r>
            <w:r w:rsidR="00851C2A" w:rsidRPr="003D6C7F">
              <w:rPr>
                <w:rFonts w:ascii="Times New Roman" w:hAnsi="Times New Roman" w:cs="Times New Roman"/>
                <w:sz w:val="20"/>
                <w:szCs w:val="20"/>
              </w:rPr>
              <w:t xml:space="preserve"> pages using sources from the unit)</w:t>
            </w:r>
          </w:p>
          <w:p w14:paraId="5FFFD3CA" w14:textId="77777777" w:rsidR="00851C2A" w:rsidRPr="003D6C7F" w:rsidRDefault="00851C2A" w:rsidP="00C702B1">
            <w:pPr>
              <w:rPr>
                <w:rFonts w:ascii="Times New Roman" w:hAnsi="Times New Roman" w:cs="Times New Roman"/>
                <w:sz w:val="20"/>
                <w:szCs w:val="20"/>
              </w:rPr>
            </w:pPr>
          </w:p>
          <w:p w14:paraId="5FFFD3CB" w14:textId="77777777" w:rsidR="00851C2A"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SOS-Chapter 1 (3-30)</w:t>
            </w:r>
          </w:p>
        </w:tc>
      </w:tr>
      <w:tr w:rsidR="00916FB3" w:rsidRPr="003D6C7F" w14:paraId="5FFFD3D2" w14:textId="77777777" w:rsidTr="005407E9">
        <w:tc>
          <w:tcPr>
            <w:tcW w:w="1818" w:type="dxa"/>
          </w:tcPr>
          <w:p w14:paraId="5FFFD3CD" w14:textId="33DA35CC"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May 4</w:t>
            </w:r>
            <w:r w:rsidR="005849F0" w:rsidRPr="003D6C7F">
              <w:rPr>
                <w:rFonts w:ascii="Times New Roman" w:hAnsi="Times New Roman" w:cs="Times New Roman"/>
                <w:sz w:val="20"/>
                <w:szCs w:val="20"/>
              </w:rPr>
              <w:t xml:space="preserve"> B</w:t>
            </w:r>
          </w:p>
          <w:p w14:paraId="5FFFD3CE" w14:textId="2511F924"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May 5</w:t>
            </w:r>
            <w:r w:rsidR="005849F0" w:rsidRPr="003D6C7F">
              <w:rPr>
                <w:rFonts w:ascii="Times New Roman" w:hAnsi="Times New Roman" w:cs="Times New Roman"/>
                <w:sz w:val="20"/>
                <w:szCs w:val="20"/>
              </w:rPr>
              <w:t xml:space="preserve"> A</w:t>
            </w:r>
          </w:p>
        </w:tc>
        <w:tc>
          <w:tcPr>
            <w:tcW w:w="3870" w:type="dxa"/>
          </w:tcPr>
          <w:p w14:paraId="5FFFD3CF" w14:textId="77777777" w:rsidR="00851C2A"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Intro to SOS and Chapter 1</w:t>
            </w:r>
          </w:p>
        </w:tc>
        <w:tc>
          <w:tcPr>
            <w:tcW w:w="4680" w:type="dxa"/>
          </w:tcPr>
          <w:p w14:paraId="5FFFD3D0" w14:textId="77777777" w:rsidR="00851C2A"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SOS-Chapter 2 (31-55)</w:t>
            </w:r>
          </w:p>
          <w:p w14:paraId="5FFFD3D1" w14:textId="77777777" w:rsidR="00851C2A"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Vocab 16</w:t>
            </w:r>
          </w:p>
        </w:tc>
      </w:tr>
      <w:tr w:rsidR="00916FB3" w:rsidRPr="003D6C7F" w14:paraId="5FFFD3D7" w14:textId="77777777" w:rsidTr="005407E9">
        <w:tc>
          <w:tcPr>
            <w:tcW w:w="1818" w:type="dxa"/>
          </w:tcPr>
          <w:p w14:paraId="5FFFD3D3" w14:textId="67621CCB"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May 6</w:t>
            </w:r>
            <w:r w:rsidR="005849F0" w:rsidRPr="003D6C7F">
              <w:rPr>
                <w:rFonts w:ascii="Times New Roman" w:hAnsi="Times New Roman" w:cs="Times New Roman"/>
                <w:sz w:val="20"/>
                <w:szCs w:val="20"/>
              </w:rPr>
              <w:t xml:space="preserve"> B</w:t>
            </w:r>
          </w:p>
          <w:p w14:paraId="5FFFD3D4" w14:textId="661CEAD4"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May 7</w:t>
            </w:r>
            <w:r w:rsidR="005849F0" w:rsidRPr="003D6C7F">
              <w:rPr>
                <w:rFonts w:ascii="Times New Roman" w:hAnsi="Times New Roman" w:cs="Times New Roman"/>
                <w:sz w:val="20"/>
                <w:szCs w:val="20"/>
              </w:rPr>
              <w:t xml:space="preserve"> A</w:t>
            </w:r>
          </w:p>
        </w:tc>
        <w:tc>
          <w:tcPr>
            <w:tcW w:w="3870" w:type="dxa"/>
          </w:tcPr>
          <w:p w14:paraId="5FFFD3D5" w14:textId="77777777" w:rsidR="00916FB3"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Chapter 2</w:t>
            </w:r>
          </w:p>
        </w:tc>
        <w:tc>
          <w:tcPr>
            <w:tcW w:w="4680" w:type="dxa"/>
          </w:tcPr>
          <w:p w14:paraId="5FFFD3D6" w14:textId="77777777" w:rsidR="00916FB3"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SOS-Chapter 3 (56-89)</w:t>
            </w:r>
          </w:p>
        </w:tc>
      </w:tr>
      <w:tr w:rsidR="00916FB3" w:rsidRPr="003D6C7F" w14:paraId="5FFFD3DE" w14:textId="77777777" w:rsidTr="005407E9">
        <w:tc>
          <w:tcPr>
            <w:tcW w:w="1818" w:type="dxa"/>
          </w:tcPr>
          <w:p w14:paraId="5FFFD3D8" w14:textId="5683D9AF"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May 8</w:t>
            </w:r>
            <w:r w:rsidR="005849F0" w:rsidRPr="003D6C7F">
              <w:rPr>
                <w:rFonts w:ascii="Times New Roman" w:hAnsi="Times New Roman" w:cs="Times New Roman"/>
                <w:sz w:val="20"/>
                <w:szCs w:val="20"/>
              </w:rPr>
              <w:t xml:space="preserve"> B</w:t>
            </w:r>
          </w:p>
          <w:p w14:paraId="5FFFD3D9" w14:textId="24D3F558" w:rsidR="00916FB3" w:rsidRPr="003D6C7F" w:rsidRDefault="00E71D05" w:rsidP="00C702B1">
            <w:pPr>
              <w:rPr>
                <w:rFonts w:ascii="Times New Roman" w:hAnsi="Times New Roman" w:cs="Times New Roman"/>
                <w:sz w:val="20"/>
                <w:szCs w:val="20"/>
              </w:rPr>
            </w:pPr>
            <w:r w:rsidRPr="003D6C7F">
              <w:rPr>
                <w:rFonts w:ascii="Times New Roman" w:hAnsi="Times New Roman" w:cs="Times New Roman"/>
                <w:sz w:val="20"/>
                <w:szCs w:val="20"/>
              </w:rPr>
              <w:t>May 11</w:t>
            </w:r>
            <w:r w:rsidR="005849F0" w:rsidRPr="003D6C7F">
              <w:rPr>
                <w:rFonts w:ascii="Times New Roman" w:hAnsi="Times New Roman" w:cs="Times New Roman"/>
                <w:sz w:val="20"/>
                <w:szCs w:val="20"/>
              </w:rPr>
              <w:t xml:space="preserve"> A</w:t>
            </w:r>
          </w:p>
        </w:tc>
        <w:tc>
          <w:tcPr>
            <w:tcW w:w="3870" w:type="dxa"/>
          </w:tcPr>
          <w:p w14:paraId="5FFFD3DA" w14:textId="77777777" w:rsidR="00916FB3"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Chapter 3</w:t>
            </w:r>
          </w:p>
        </w:tc>
        <w:tc>
          <w:tcPr>
            <w:tcW w:w="4680" w:type="dxa"/>
          </w:tcPr>
          <w:p w14:paraId="5FFFD3DB" w14:textId="308E41B3" w:rsidR="00916FB3"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Review AP Exam Strategies</w:t>
            </w:r>
            <w:r w:rsidR="002518BB" w:rsidRPr="003D6C7F">
              <w:rPr>
                <w:rFonts w:ascii="Times New Roman" w:hAnsi="Times New Roman" w:cs="Times New Roman"/>
                <w:sz w:val="20"/>
                <w:szCs w:val="20"/>
              </w:rPr>
              <w:t xml:space="preserve"> on website and terminology</w:t>
            </w:r>
          </w:p>
          <w:p w14:paraId="5FFFD3DC" w14:textId="77777777" w:rsidR="00851C2A" w:rsidRPr="003D6C7F" w:rsidRDefault="00851C2A" w:rsidP="00C702B1">
            <w:pPr>
              <w:rPr>
                <w:rFonts w:ascii="Times New Roman" w:hAnsi="Times New Roman" w:cs="Times New Roman"/>
                <w:sz w:val="20"/>
                <w:szCs w:val="20"/>
              </w:rPr>
            </w:pPr>
          </w:p>
          <w:p w14:paraId="5FFFD3DD" w14:textId="77777777" w:rsidR="00851C2A"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SOS-Chapters 4-6 (90-161) due May 15/18</w:t>
            </w:r>
          </w:p>
        </w:tc>
      </w:tr>
      <w:tr w:rsidR="00916FB3" w:rsidRPr="003D6C7F" w14:paraId="5FFFD3E5" w14:textId="77777777" w:rsidTr="005407E9">
        <w:tc>
          <w:tcPr>
            <w:tcW w:w="1818" w:type="dxa"/>
          </w:tcPr>
          <w:p w14:paraId="5FFFD3DF" w14:textId="5BAA5191"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May 12</w:t>
            </w:r>
            <w:r w:rsidR="005849F0" w:rsidRPr="003D6C7F">
              <w:rPr>
                <w:rFonts w:ascii="Times New Roman" w:hAnsi="Times New Roman" w:cs="Times New Roman"/>
                <w:sz w:val="20"/>
                <w:szCs w:val="20"/>
              </w:rPr>
              <w:t xml:space="preserve"> B</w:t>
            </w:r>
          </w:p>
          <w:p w14:paraId="5FFFD3E0" w14:textId="0E09DF47"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May 13</w:t>
            </w:r>
            <w:r w:rsidR="00851C2A" w:rsidRPr="003D6C7F">
              <w:rPr>
                <w:rFonts w:ascii="Times New Roman" w:hAnsi="Times New Roman" w:cs="Times New Roman"/>
                <w:sz w:val="20"/>
                <w:szCs w:val="20"/>
              </w:rPr>
              <w:t>(</w:t>
            </w:r>
            <w:r w:rsidRPr="003D6C7F">
              <w:rPr>
                <w:rFonts w:ascii="Times New Roman" w:hAnsi="Times New Roman" w:cs="Times New Roman"/>
                <w:sz w:val="20"/>
                <w:szCs w:val="20"/>
              </w:rPr>
              <w:t>Exam)</w:t>
            </w:r>
            <w:r w:rsidR="005849F0" w:rsidRPr="003D6C7F">
              <w:rPr>
                <w:rFonts w:ascii="Times New Roman" w:hAnsi="Times New Roman" w:cs="Times New Roman"/>
                <w:sz w:val="20"/>
                <w:szCs w:val="20"/>
              </w:rPr>
              <w:t>A</w:t>
            </w:r>
          </w:p>
          <w:p w14:paraId="5FFFD3E2" w14:textId="741B8122" w:rsidR="00851C2A"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 xml:space="preserve">May 14 </w:t>
            </w:r>
            <w:r w:rsidR="005407E9" w:rsidRPr="003D6C7F">
              <w:rPr>
                <w:rFonts w:ascii="Times New Roman" w:hAnsi="Times New Roman" w:cs="Times New Roman"/>
                <w:sz w:val="20"/>
                <w:szCs w:val="20"/>
              </w:rPr>
              <w:t>(holiday</w:t>
            </w:r>
            <w:r w:rsidRPr="003D6C7F">
              <w:rPr>
                <w:rFonts w:ascii="Times New Roman" w:hAnsi="Times New Roman" w:cs="Times New Roman"/>
                <w:sz w:val="20"/>
                <w:szCs w:val="20"/>
              </w:rPr>
              <w:t>)</w:t>
            </w:r>
          </w:p>
        </w:tc>
        <w:tc>
          <w:tcPr>
            <w:tcW w:w="3870" w:type="dxa"/>
          </w:tcPr>
          <w:p w14:paraId="5FFFD3E3" w14:textId="77777777" w:rsidR="00916FB3" w:rsidRPr="003D6C7F" w:rsidRDefault="00E71D05" w:rsidP="00C702B1">
            <w:pPr>
              <w:rPr>
                <w:rFonts w:ascii="Times New Roman" w:hAnsi="Times New Roman" w:cs="Times New Roman"/>
                <w:sz w:val="20"/>
                <w:szCs w:val="20"/>
              </w:rPr>
            </w:pPr>
            <w:r w:rsidRPr="003D6C7F">
              <w:rPr>
                <w:rFonts w:ascii="Times New Roman" w:hAnsi="Times New Roman" w:cs="Times New Roman"/>
                <w:sz w:val="20"/>
                <w:szCs w:val="20"/>
              </w:rPr>
              <w:t>SAT Essay-Differences from AP</w:t>
            </w:r>
          </w:p>
        </w:tc>
        <w:tc>
          <w:tcPr>
            <w:tcW w:w="4680" w:type="dxa"/>
          </w:tcPr>
          <w:p w14:paraId="5FFFD3E4" w14:textId="77777777" w:rsidR="00916FB3" w:rsidRPr="003D6C7F" w:rsidRDefault="00B343DD" w:rsidP="00851C2A">
            <w:pPr>
              <w:rPr>
                <w:rFonts w:ascii="Times New Roman" w:hAnsi="Times New Roman" w:cs="Times New Roman"/>
                <w:sz w:val="20"/>
                <w:szCs w:val="20"/>
              </w:rPr>
            </w:pPr>
            <w:r w:rsidRPr="003D6C7F">
              <w:rPr>
                <w:rFonts w:ascii="Times New Roman" w:hAnsi="Times New Roman" w:cs="Times New Roman"/>
                <w:sz w:val="20"/>
                <w:szCs w:val="20"/>
              </w:rPr>
              <w:t xml:space="preserve">SOS- </w:t>
            </w:r>
            <w:r w:rsidR="00851C2A" w:rsidRPr="003D6C7F">
              <w:rPr>
                <w:rFonts w:ascii="Times New Roman" w:hAnsi="Times New Roman" w:cs="Times New Roman"/>
                <w:sz w:val="20"/>
                <w:szCs w:val="20"/>
              </w:rPr>
              <w:t>Chapters 4-6 (90-161) due May 15/</w:t>
            </w:r>
            <w:r w:rsidRPr="003D6C7F">
              <w:rPr>
                <w:rFonts w:ascii="Times New Roman" w:hAnsi="Times New Roman" w:cs="Times New Roman"/>
                <w:sz w:val="20"/>
                <w:szCs w:val="20"/>
              </w:rPr>
              <w:t>18</w:t>
            </w:r>
          </w:p>
        </w:tc>
      </w:tr>
      <w:tr w:rsidR="00916FB3" w:rsidRPr="003D6C7F" w14:paraId="5FFFD3EC" w14:textId="77777777" w:rsidTr="005407E9">
        <w:tc>
          <w:tcPr>
            <w:tcW w:w="1818" w:type="dxa"/>
          </w:tcPr>
          <w:p w14:paraId="5FFFD3E6" w14:textId="6FE8B3A7"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May 15</w:t>
            </w:r>
            <w:r w:rsidR="005849F0" w:rsidRPr="003D6C7F">
              <w:rPr>
                <w:rFonts w:ascii="Times New Roman" w:hAnsi="Times New Roman" w:cs="Times New Roman"/>
                <w:sz w:val="20"/>
                <w:szCs w:val="20"/>
              </w:rPr>
              <w:t xml:space="preserve"> B</w:t>
            </w:r>
          </w:p>
          <w:p w14:paraId="5FFFD3E7" w14:textId="157E34A8" w:rsidR="00916FB3" w:rsidRPr="003D6C7F" w:rsidRDefault="00916FB3" w:rsidP="00C702B1">
            <w:pPr>
              <w:rPr>
                <w:rFonts w:ascii="Times New Roman" w:hAnsi="Times New Roman" w:cs="Times New Roman"/>
                <w:sz w:val="20"/>
                <w:szCs w:val="20"/>
              </w:rPr>
            </w:pPr>
            <w:r w:rsidRPr="003D6C7F">
              <w:rPr>
                <w:rFonts w:ascii="Times New Roman" w:hAnsi="Times New Roman" w:cs="Times New Roman"/>
                <w:sz w:val="20"/>
                <w:szCs w:val="20"/>
              </w:rPr>
              <w:t>May 18</w:t>
            </w:r>
            <w:r w:rsidR="005849F0" w:rsidRPr="003D6C7F">
              <w:rPr>
                <w:rFonts w:ascii="Times New Roman" w:hAnsi="Times New Roman" w:cs="Times New Roman"/>
                <w:sz w:val="20"/>
                <w:szCs w:val="20"/>
              </w:rPr>
              <w:t xml:space="preserve"> A</w:t>
            </w:r>
          </w:p>
        </w:tc>
        <w:tc>
          <w:tcPr>
            <w:tcW w:w="3870" w:type="dxa"/>
          </w:tcPr>
          <w:p w14:paraId="1A96B2F8" w14:textId="77777777" w:rsidR="00916FB3"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Chapters 4-6</w:t>
            </w:r>
          </w:p>
          <w:p w14:paraId="225C8626" w14:textId="77777777" w:rsidR="005849F0" w:rsidRPr="003D6C7F" w:rsidRDefault="005849F0" w:rsidP="00C702B1">
            <w:pPr>
              <w:rPr>
                <w:rFonts w:ascii="Times New Roman" w:hAnsi="Times New Roman" w:cs="Times New Roman"/>
                <w:sz w:val="20"/>
                <w:szCs w:val="20"/>
              </w:rPr>
            </w:pPr>
          </w:p>
          <w:p w14:paraId="5FFFD3E8" w14:textId="1C074B1F" w:rsidR="005849F0" w:rsidRPr="003D6C7F" w:rsidRDefault="005849F0" w:rsidP="00C702B1">
            <w:pPr>
              <w:rPr>
                <w:rFonts w:ascii="Times New Roman" w:hAnsi="Times New Roman" w:cs="Times New Roman"/>
                <w:sz w:val="20"/>
                <w:szCs w:val="20"/>
              </w:rPr>
            </w:pPr>
            <w:r w:rsidRPr="003D6C7F">
              <w:rPr>
                <w:rFonts w:ascii="Times New Roman" w:hAnsi="Times New Roman" w:cs="Times New Roman"/>
                <w:sz w:val="20"/>
                <w:szCs w:val="20"/>
              </w:rPr>
              <w:t>SAT Essay Prep #2</w:t>
            </w:r>
          </w:p>
        </w:tc>
        <w:tc>
          <w:tcPr>
            <w:tcW w:w="4680" w:type="dxa"/>
          </w:tcPr>
          <w:p w14:paraId="5FFFD3E9" w14:textId="77777777" w:rsidR="00916FB3"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SOS-Chapter 7-8 (162-85)</w:t>
            </w:r>
          </w:p>
          <w:p w14:paraId="5FFFD3EA" w14:textId="77777777" w:rsidR="00E8736F" w:rsidRPr="003D6C7F" w:rsidRDefault="00E8736F" w:rsidP="00C702B1">
            <w:pPr>
              <w:rPr>
                <w:rFonts w:ascii="Times New Roman" w:hAnsi="Times New Roman" w:cs="Times New Roman"/>
                <w:sz w:val="20"/>
                <w:szCs w:val="20"/>
              </w:rPr>
            </w:pPr>
          </w:p>
          <w:p w14:paraId="5FFFD3EB" w14:textId="77777777" w:rsidR="00E8736F"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Study Vocab 16</w:t>
            </w:r>
          </w:p>
        </w:tc>
      </w:tr>
      <w:tr w:rsidR="00916FB3" w:rsidRPr="003D6C7F" w14:paraId="5FFFD3F3" w14:textId="77777777" w:rsidTr="005407E9">
        <w:tc>
          <w:tcPr>
            <w:tcW w:w="1818" w:type="dxa"/>
          </w:tcPr>
          <w:p w14:paraId="5FFFD3ED" w14:textId="5DB61E58" w:rsidR="00E71D05" w:rsidRPr="003D6C7F" w:rsidRDefault="00E71D05" w:rsidP="00E71D05">
            <w:pPr>
              <w:rPr>
                <w:rFonts w:ascii="Times New Roman" w:hAnsi="Times New Roman" w:cs="Times New Roman"/>
                <w:sz w:val="20"/>
                <w:szCs w:val="20"/>
              </w:rPr>
            </w:pPr>
            <w:r w:rsidRPr="003D6C7F">
              <w:rPr>
                <w:rFonts w:ascii="Times New Roman" w:hAnsi="Times New Roman" w:cs="Times New Roman"/>
                <w:sz w:val="20"/>
                <w:szCs w:val="20"/>
              </w:rPr>
              <w:t>May 19</w:t>
            </w:r>
            <w:r w:rsidR="005849F0" w:rsidRPr="003D6C7F">
              <w:rPr>
                <w:rFonts w:ascii="Times New Roman" w:hAnsi="Times New Roman" w:cs="Times New Roman"/>
                <w:sz w:val="20"/>
                <w:szCs w:val="20"/>
              </w:rPr>
              <w:t xml:space="preserve"> B</w:t>
            </w:r>
          </w:p>
          <w:p w14:paraId="5FFFD3EE" w14:textId="4856755F" w:rsidR="00916FB3" w:rsidRPr="003D6C7F" w:rsidRDefault="00E71D05" w:rsidP="00C702B1">
            <w:pPr>
              <w:rPr>
                <w:rFonts w:ascii="Times New Roman" w:hAnsi="Times New Roman" w:cs="Times New Roman"/>
                <w:sz w:val="20"/>
                <w:szCs w:val="20"/>
              </w:rPr>
            </w:pPr>
            <w:r w:rsidRPr="003D6C7F">
              <w:rPr>
                <w:rFonts w:ascii="Times New Roman" w:hAnsi="Times New Roman" w:cs="Times New Roman"/>
                <w:sz w:val="20"/>
                <w:szCs w:val="20"/>
              </w:rPr>
              <w:t>May 20</w:t>
            </w:r>
            <w:r w:rsidR="005849F0" w:rsidRPr="003D6C7F">
              <w:rPr>
                <w:rFonts w:ascii="Times New Roman" w:hAnsi="Times New Roman" w:cs="Times New Roman"/>
                <w:sz w:val="20"/>
                <w:szCs w:val="20"/>
              </w:rPr>
              <w:t xml:space="preserve"> A</w:t>
            </w:r>
          </w:p>
        </w:tc>
        <w:tc>
          <w:tcPr>
            <w:tcW w:w="3870" w:type="dxa"/>
          </w:tcPr>
          <w:p w14:paraId="5FFFD3EF" w14:textId="77777777" w:rsidR="00916FB3"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Chapters 7-8</w:t>
            </w:r>
          </w:p>
          <w:p w14:paraId="5FFFD3F0" w14:textId="77777777" w:rsidR="00E8736F" w:rsidRPr="003D6C7F" w:rsidRDefault="00E8736F" w:rsidP="00C702B1">
            <w:pPr>
              <w:rPr>
                <w:rFonts w:ascii="Times New Roman" w:hAnsi="Times New Roman" w:cs="Times New Roman"/>
                <w:sz w:val="20"/>
                <w:szCs w:val="20"/>
              </w:rPr>
            </w:pPr>
          </w:p>
          <w:p w14:paraId="5FFFD3F1" w14:textId="77777777" w:rsidR="00E8736F"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Vocab 16 Quiz</w:t>
            </w:r>
          </w:p>
        </w:tc>
        <w:tc>
          <w:tcPr>
            <w:tcW w:w="4680" w:type="dxa"/>
          </w:tcPr>
          <w:p w14:paraId="5FFFD3F2" w14:textId="77777777" w:rsidR="00916FB3"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SOS-Chapter 9 (186-215)</w:t>
            </w:r>
          </w:p>
        </w:tc>
      </w:tr>
      <w:tr w:rsidR="00E71D05" w:rsidRPr="003D6C7F" w14:paraId="5FFFD3FA" w14:textId="77777777" w:rsidTr="005407E9">
        <w:tc>
          <w:tcPr>
            <w:tcW w:w="1818" w:type="dxa"/>
          </w:tcPr>
          <w:p w14:paraId="5FFFD3F4" w14:textId="77777777" w:rsidR="00E71D05" w:rsidRPr="003D6C7F" w:rsidRDefault="00E71D05" w:rsidP="00E71D05">
            <w:pPr>
              <w:rPr>
                <w:rFonts w:ascii="Times New Roman" w:hAnsi="Times New Roman" w:cs="Times New Roman"/>
                <w:sz w:val="20"/>
                <w:szCs w:val="20"/>
              </w:rPr>
            </w:pPr>
            <w:r w:rsidRPr="003D6C7F">
              <w:rPr>
                <w:rFonts w:ascii="Times New Roman" w:hAnsi="Times New Roman" w:cs="Times New Roman"/>
                <w:sz w:val="20"/>
                <w:szCs w:val="20"/>
              </w:rPr>
              <w:t>May 21</w:t>
            </w:r>
          </w:p>
          <w:p w14:paraId="5FFFD3F5" w14:textId="77777777" w:rsidR="00E71D05" w:rsidRPr="003D6C7F" w:rsidRDefault="00E71D05" w:rsidP="00E71D05">
            <w:pPr>
              <w:rPr>
                <w:rFonts w:ascii="Times New Roman" w:hAnsi="Times New Roman" w:cs="Times New Roman"/>
                <w:sz w:val="20"/>
                <w:szCs w:val="20"/>
              </w:rPr>
            </w:pPr>
            <w:r w:rsidRPr="003D6C7F">
              <w:rPr>
                <w:rFonts w:ascii="Times New Roman" w:hAnsi="Times New Roman" w:cs="Times New Roman"/>
                <w:sz w:val="20"/>
                <w:szCs w:val="20"/>
              </w:rPr>
              <w:t>May 22</w:t>
            </w:r>
          </w:p>
        </w:tc>
        <w:tc>
          <w:tcPr>
            <w:tcW w:w="3870" w:type="dxa"/>
          </w:tcPr>
          <w:p w14:paraId="5FFFD3F6" w14:textId="77777777" w:rsidR="00851C2A" w:rsidRPr="003D6C7F" w:rsidRDefault="00851C2A" w:rsidP="00851C2A">
            <w:pPr>
              <w:rPr>
                <w:rFonts w:ascii="Times New Roman" w:hAnsi="Times New Roman" w:cs="Times New Roman"/>
                <w:sz w:val="20"/>
                <w:szCs w:val="20"/>
              </w:rPr>
            </w:pPr>
            <w:r w:rsidRPr="003D6C7F">
              <w:rPr>
                <w:rFonts w:ascii="Times New Roman" w:hAnsi="Times New Roman" w:cs="Times New Roman"/>
                <w:sz w:val="20"/>
                <w:szCs w:val="20"/>
              </w:rPr>
              <w:t>Chapter 9</w:t>
            </w:r>
          </w:p>
          <w:p w14:paraId="5FFFD3F7" w14:textId="77777777" w:rsidR="00851C2A" w:rsidRPr="003D6C7F" w:rsidRDefault="00851C2A" w:rsidP="00851C2A">
            <w:pPr>
              <w:rPr>
                <w:rFonts w:ascii="Times New Roman" w:hAnsi="Times New Roman" w:cs="Times New Roman"/>
                <w:sz w:val="20"/>
                <w:szCs w:val="20"/>
              </w:rPr>
            </w:pPr>
          </w:p>
          <w:p w14:paraId="5FFFD3F8" w14:textId="77777777" w:rsidR="00E71D05" w:rsidRPr="003D6C7F" w:rsidRDefault="00851C2A" w:rsidP="00851C2A">
            <w:pPr>
              <w:rPr>
                <w:rFonts w:ascii="Times New Roman" w:hAnsi="Times New Roman" w:cs="Times New Roman"/>
                <w:sz w:val="20"/>
                <w:szCs w:val="20"/>
              </w:rPr>
            </w:pPr>
            <w:r w:rsidRPr="003D6C7F">
              <w:rPr>
                <w:rFonts w:ascii="Times New Roman" w:hAnsi="Times New Roman" w:cs="Times New Roman"/>
                <w:sz w:val="20"/>
                <w:szCs w:val="20"/>
              </w:rPr>
              <w:lastRenderedPageBreak/>
              <w:t>In-Class Essay Test 1-9</w:t>
            </w:r>
          </w:p>
        </w:tc>
        <w:tc>
          <w:tcPr>
            <w:tcW w:w="4680" w:type="dxa"/>
          </w:tcPr>
          <w:p w14:paraId="5FFFD3F9" w14:textId="77777777" w:rsidR="00E71D05"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lastRenderedPageBreak/>
              <w:t>SOS-Chapter 10 (219-58)</w:t>
            </w:r>
          </w:p>
        </w:tc>
      </w:tr>
      <w:tr w:rsidR="00E71D05" w:rsidRPr="003D6C7F" w14:paraId="5FFFD401" w14:textId="77777777" w:rsidTr="005407E9">
        <w:trPr>
          <w:trHeight w:val="602"/>
        </w:trPr>
        <w:tc>
          <w:tcPr>
            <w:tcW w:w="1818" w:type="dxa"/>
          </w:tcPr>
          <w:p w14:paraId="5FFFD3FB" w14:textId="77777777" w:rsidR="00E71D05" w:rsidRPr="003D6C7F" w:rsidRDefault="00B343DD" w:rsidP="00E71D05">
            <w:pPr>
              <w:rPr>
                <w:rFonts w:ascii="Times New Roman" w:hAnsi="Times New Roman" w:cs="Times New Roman"/>
                <w:sz w:val="20"/>
                <w:szCs w:val="20"/>
              </w:rPr>
            </w:pPr>
            <w:r w:rsidRPr="003D6C7F">
              <w:rPr>
                <w:rFonts w:ascii="Times New Roman" w:hAnsi="Times New Roman" w:cs="Times New Roman"/>
                <w:sz w:val="20"/>
                <w:szCs w:val="20"/>
              </w:rPr>
              <w:lastRenderedPageBreak/>
              <w:t>May 26</w:t>
            </w:r>
          </w:p>
          <w:p w14:paraId="5FFFD3FC" w14:textId="77777777" w:rsidR="00B343DD" w:rsidRPr="003D6C7F" w:rsidRDefault="00B343DD" w:rsidP="00E71D05">
            <w:pPr>
              <w:rPr>
                <w:rFonts w:ascii="Times New Roman" w:hAnsi="Times New Roman" w:cs="Times New Roman"/>
                <w:sz w:val="20"/>
                <w:szCs w:val="20"/>
              </w:rPr>
            </w:pPr>
            <w:r w:rsidRPr="003D6C7F">
              <w:rPr>
                <w:rFonts w:ascii="Times New Roman" w:hAnsi="Times New Roman" w:cs="Times New Roman"/>
                <w:sz w:val="20"/>
                <w:szCs w:val="20"/>
              </w:rPr>
              <w:t>May 27</w:t>
            </w:r>
          </w:p>
        </w:tc>
        <w:tc>
          <w:tcPr>
            <w:tcW w:w="3870" w:type="dxa"/>
          </w:tcPr>
          <w:p w14:paraId="5FFFD3FD" w14:textId="77777777" w:rsidR="00E71D05"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Chapter 10</w:t>
            </w:r>
          </w:p>
        </w:tc>
        <w:tc>
          <w:tcPr>
            <w:tcW w:w="4680" w:type="dxa"/>
          </w:tcPr>
          <w:p w14:paraId="5FFFD3FE" w14:textId="77777777" w:rsidR="00E71D05"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SOS-Chapter 11 &amp; 12 (259-304)</w:t>
            </w:r>
          </w:p>
          <w:p w14:paraId="5FFFD3FF" w14:textId="77777777" w:rsidR="00E8736F" w:rsidRPr="003D6C7F" w:rsidRDefault="00E8736F" w:rsidP="00C702B1">
            <w:pPr>
              <w:rPr>
                <w:rFonts w:ascii="Times New Roman" w:hAnsi="Times New Roman" w:cs="Times New Roman"/>
                <w:sz w:val="20"/>
                <w:szCs w:val="20"/>
              </w:rPr>
            </w:pPr>
          </w:p>
          <w:p w14:paraId="5FFFD400" w14:textId="77777777" w:rsidR="00E8736F"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Vocab 17</w:t>
            </w:r>
          </w:p>
        </w:tc>
      </w:tr>
      <w:tr w:rsidR="00E71D05" w:rsidRPr="003D6C7F" w14:paraId="5FFFD406" w14:textId="77777777" w:rsidTr="005407E9">
        <w:tc>
          <w:tcPr>
            <w:tcW w:w="1818" w:type="dxa"/>
          </w:tcPr>
          <w:p w14:paraId="5FFFD402" w14:textId="77777777" w:rsidR="00E71D05" w:rsidRPr="003D6C7F" w:rsidRDefault="00B343DD" w:rsidP="00E71D05">
            <w:pPr>
              <w:rPr>
                <w:rFonts w:ascii="Times New Roman" w:hAnsi="Times New Roman" w:cs="Times New Roman"/>
                <w:sz w:val="20"/>
                <w:szCs w:val="20"/>
              </w:rPr>
            </w:pPr>
            <w:r w:rsidRPr="003D6C7F">
              <w:rPr>
                <w:rFonts w:ascii="Times New Roman" w:hAnsi="Times New Roman" w:cs="Times New Roman"/>
                <w:sz w:val="20"/>
                <w:szCs w:val="20"/>
              </w:rPr>
              <w:t>May 28</w:t>
            </w:r>
          </w:p>
          <w:p w14:paraId="5FFFD403" w14:textId="77777777" w:rsidR="00B343DD" w:rsidRPr="003D6C7F" w:rsidRDefault="00B343DD" w:rsidP="00E71D05">
            <w:pPr>
              <w:rPr>
                <w:rFonts w:ascii="Times New Roman" w:hAnsi="Times New Roman" w:cs="Times New Roman"/>
                <w:sz w:val="20"/>
                <w:szCs w:val="20"/>
              </w:rPr>
            </w:pPr>
            <w:r w:rsidRPr="003D6C7F">
              <w:rPr>
                <w:rFonts w:ascii="Times New Roman" w:hAnsi="Times New Roman" w:cs="Times New Roman"/>
                <w:sz w:val="20"/>
                <w:szCs w:val="20"/>
              </w:rPr>
              <w:t>May 29</w:t>
            </w:r>
          </w:p>
        </w:tc>
        <w:tc>
          <w:tcPr>
            <w:tcW w:w="3870" w:type="dxa"/>
          </w:tcPr>
          <w:p w14:paraId="5FFFD404" w14:textId="77777777" w:rsidR="00B343DD"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Chapters 11-12</w:t>
            </w:r>
          </w:p>
        </w:tc>
        <w:tc>
          <w:tcPr>
            <w:tcW w:w="4680" w:type="dxa"/>
          </w:tcPr>
          <w:p w14:paraId="5FFFD405" w14:textId="77777777" w:rsidR="00E71D05"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S0S-Chapter 13-15 (305-337)</w:t>
            </w:r>
          </w:p>
        </w:tc>
      </w:tr>
      <w:tr w:rsidR="00E71D05" w:rsidRPr="003D6C7F" w14:paraId="5FFFD40C" w14:textId="77777777" w:rsidTr="005407E9">
        <w:tc>
          <w:tcPr>
            <w:tcW w:w="1818" w:type="dxa"/>
          </w:tcPr>
          <w:p w14:paraId="5FFFD407" w14:textId="77777777" w:rsidR="00E71D05" w:rsidRPr="003D6C7F" w:rsidRDefault="00B343DD" w:rsidP="00E71D05">
            <w:pPr>
              <w:rPr>
                <w:rFonts w:ascii="Times New Roman" w:hAnsi="Times New Roman" w:cs="Times New Roman"/>
                <w:sz w:val="20"/>
                <w:szCs w:val="20"/>
              </w:rPr>
            </w:pPr>
            <w:r w:rsidRPr="003D6C7F">
              <w:rPr>
                <w:rFonts w:ascii="Times New Roman" w:hAnsi="Times New Roman" w:cs="Times New Roman"/>
                <w:sz w:val="20"/>
                <w:szCs w:val="20"/>
              </w:rPr>
              <w:t>June 1</w:t>
            </w:r>
          </w:p>
          <w:p w14:paraId="5FFFD408" w14:textId="77777777" w:rsidR="00B343DD" w:rsidRPr="003D6C7F" w:rsidRDefault="00B343DD" w:rsidP="00E71D05">
            <w:pPr>
              <w:rPr>
                <w:rFonts w:ascii="Times New Roman" w:hAnsi="Times New Roman" w:cs="Times New Roman"/>
                <w:sz w:val="20"/>
                <w:szCs w:val="20"/>
              </w:rPr>
            </w:pPr>
            <w:r w:rsidRPr="003D6C7F">
              <w:rPr>
                <w:rFonts w:ascii="Times New Roman" w:hAnsi="Times New Roman" w:cs="Times New Roman"/>
                <w:sz w:val="20"/>
                <w:szCs w:val="20"/>
              </w:rPr>
              <w:t>June 2</w:t>
            </w:r>
          </w:p>
        </w:tc>
        <w:tc>
          <w:tcPr>
            <w:tcW w:w="3870" w:type="dxa"/>
          </w:tcPr>
          <w:p w14:paraId="5FFFD409" w14:textId="77777777" w:rsidR="00E71D05" w:rsidRPr="003D6C7F" w:rsidRDefault="00851C2A" w:rsidP="00C702B1">
            <w:pPr>
              <w:rPr>
                <w:rFonts w:ascii="Times New Roman" w:hAnsi="Times New Roman" w:cs="Times New Roman"/>
                <w:sz w:val="20"/>
                <w:szCs w:val="20"/>
              </w:rPr>
            </w:pPr>
            <w:r w:rsidRPr="003D6C7F">
              <w:rPr>
                <w:rFonts w:ascii="Times New Roman" w:hAnsi="Times New Roman" w:cs="Times New Roman"/>
                <w:sz w:val="20"/>
                <w:szCs w:val="20"/>
              </w:rPr>
              <w:t>Chapters 13-15</w:t>
            </w:r>
          </w:p>
        </w:tc>
        <w:tc>
          <w:tcPr>
            <w:tcW w:w="4680" w:type="dxa"/>
          </w:tcPr>
          <w:p w14:paraId="5FFFD40A" w14:textId="77777777" w:rsidR="00E71D05"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Literary Criticism-Essay 1 Annotation</w:t>
            </w:r>
          </w:p>
          <w:p w14:paraId="5FFFD40B" w14:textId="77777777" w:rsidR="00E8736F" w:rsidRPr="003D6C7F" w:rsidRDefault="00E8736F" w:rsidP="00C702B1">
            <w:pPr>
              <w:rPr>
                <w:rFonts w:ascii="Times New Roman" w:hAnsi="Times New Roman" w:cs="Times New Roman"/>
                <w:sz w:val="20"/>
                <w:szCs w:val="20"/>
              </w:rPr>
            </w:pPr>
          </w:p>
        </w:tc>
      </w:tr>
      <w:tr w:rsidR="00E71D05" w:rsidRPr="003D6C7F" w14:paraId="5FFFD413" w14:textId="77777777" w:rsidTr="005407E9">
        <w:tc>
          <w:tcPr>
            <w:tcW w:w="1818" w:type="dxa"/>
          </w:tcPr>
          <w:p w14:paraId="5FFFD40D" w14:textId="77777777" w:rsidR="00E71D05" w:rsidRPr="003D6C7F" w:rsidRDefault="006F690E" w:rsidP="00E71D05">
            <w:pPr>
              <w:rPr>
                <w:rFonts w:ascii="Times New Roman" w:hAnsi="Times New Roman" w:cs="Times New Roman"/>
                <w:sz w:val="20"/>
                <w:szCs w:val="20"/>
              </w:rPr>
            </w:pPr>
            <w:r w:rsidRPr="003D6C7F">
              <w:rPr>
                <w:rFonts w:ascii="Times New Roman" w:hAnsi="Times New Roman" w:cs="Times New Roman"/>
                <w:sz w:val="20"/>
                <w:szCs w:val="20"/>
              </w:rPr>
              <w:t>June 3</w:t>
            </w:r>
          </w:p>
          <w:p w14:paraId="5FFFD40E" w14:textId="77777777" w:rsidR="006F690E" w:rsidRPr="003D6C7F" w:rsidRDefault="006F690E" w:rsidP="00E71D05">
            <w:pPr>
              <w:rPr>
                <w:rFonts w:ascii="Times New Roman" w:hAnsi="Times New Roman" w:cs="Times New Roman"/>
                <w:sz w:val="20"/>
                <w:szCs w:val="20"/>
              </w:rPr>
            </w:pPr>
            <w:r w:rsidRPr="003D6C7F">
              <w:rPr>
                <w:rFonts w:ascii="Times New Roman" w:hAnsi="Times New Roman" w:cs="Times New Roman"/>
                <w:sz w:val="20"/>
                <w:szCs w:val="20"/>
              </w:rPr>
              <w:t>June 4</w:t>
            </w:r>
          </w:p>
        </w:tc>
        <w:tc>
          <w:tcPr>
            <w:tcW w:w="3870" w:type="dxa"/>
          </w:tcPr>
          <w:p w14:paraId="5E35F5DA" w14:textId="77777777" w:rsidR="00E71D05"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Literary Criticism-Academic Depth</w:t>
            </w:r>
          </w:p>
          <w:p w14:paraId="572599D0" w14:textId="77777777" w:rsidR="005407E9" w:rsidRPr="003D6C7F" w:rsidRDefault="005407E9" w:rsidP="00C702B1">
            <w:pPr>
              <w:rPr>
                <w:rFonts w:ascii="Times New Roman" w:hAnsi="Times New Roman" w:cs="Times New Roman"/>
                <w:sz w:val="20"/>
                <w:szCs w:val="20"/>
              </w:rPr>
            </w:pPr>
          </w:p>
          <w:p w14:paraId="5FFFD40F" w14:textId="261AA6A4" w:rsidR="005407E9" w:rsidRPr="003D6C7F" w:rsidRDefault="005407E9" w:rsidP="00C702B1">
            <w:pPr>
              <w:rPr>
                <w:rFonts w:ascii="Times New Roman" w:hAnsi="Times New Roman" w:cs="Times New Roman"/>
                <w:sz w:val="20"/>
                <w:szCs w:val="20"/>
              </w:rPr>
            </w:pPr>
            <w:r w:rsidRPr="003D6C7F">
              <w:rPr>
                <w:rFonts w:ascii="Times New Roman" w:hAnsi="Times New Roman" w:cs="Times New Roman"/>
                <w:sz w:val="20"/>
                <w:szCs w:val="20"/>
              </w:rPr>
              <w:t>EOY Diagnostic</w:t>
            </w:r>
          </w:p>
        </w:tc>
        <w:tc>
          <w:tcPr>
            <w:tcW w:w="4680" w:type="dxa"/>
          </w:tcPr>
          <w:p w14:paraId="5FFFD410" w14:textId="77777777" w:rsidR="00E71D05"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Literary Criticism-Essay 2 Annotation</w:t>
            </w:r>
          </w:p>
          <w:p w14:paraId="5FFFD411" w14:textId="77777777" w:rsidR="00E8736F" w:rsidRPr="003D6C7F" w:rsidRDefault="00E8736F" w:rsidP="00C702B1">
            <w:pPr>
              <w:rPr>
                <w:rFonts w:ascii="Times New Roman" w:hAnsi="Times New Roman" w:cs="Times New Roman"/>
                <w:sz w:val="20"/>
                <w:szCs w:val="20"/>
              </w:rPr>
            </w:pPr>
          </w:p>
          <w:p w14:paraId="5FFFD412" w14:textId="77777777" w:rsidR="00E8736F"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Study for Vocab 17</w:t>
            </w:r>
          </w:p>
        </w:tc>
      </w:tr>
      <w:tr w:rsidR="006F690E" w:rsidRPr="003D6C7F" w14:paraId="5FFFD41A" w14:textId="77777777" w:rsidTr="005407E9">
        <w:tc>
          <w:tcPr>
            <w:tcW w:w="1818" w:type="dxa"/>
          </w:tcPr>
          <w:p w14:paraId="5FFFD414" w14:textId="77777777" w:rsidR="006F690E" w:rsidRPr="003D6C7F" w:rsidRDefault="006F690E" w:rsidP="00E71D05">
            <w:pPr>
              <w:rPr>
                <w:rFonts w:ascii="Times New Roman" w:hAnsi="Times New Roman" w:cs="Times New Roman"/>
                <w:sz w:val="20"/>
                <w:szCs w:val="20"/>
              </w:rPr>
            </w:pPr>
            <w:r w:rsidRPr="003D6C7F">
              <w:rPr>
                <w:rFonts w:ascii="Times New Roman" w:hAnsi="Times New Roman" w:cs="Times New Roman"/>
                <w:sz w:val="20"/>
                <w:szCs w:val="20"/>
              </w:rPr>
              <w:t>June 5</w:t>
            </w:r>
          </w:p>
          <w:p w14:paraId="5FFFD415" w14:textId="77777777" w:rsidR="006F690E" w:rsidRPr="003D6C7F" w:rsidRDefault="00E8736F" w:rsidP="00E71D05">
            <w:pPr>
              <w:rPr>
                <w:rFonts w:ascii="Times New Roman" w:hAnsi="Times New Roman" w:cs="Times New Roman"/>
                <w:sz w:val="20"/>
                <w:szCs w:val="20"/>
              </w:rPr>
            </w:pPr>
            <w:r w:rsidRPr="003D6C7F">
              <w:rPr>
                <w:rFonts w:ascii="Times New Roman" w:hAnsi="Times New Roman" w:cs="Times New Roman"/>
                <w:sz w:val="20"/>
                <w:szCs w:val="20"/>
              </w:rPr>
              <w:t>June 8</w:t>
            </w:r>
          </w:p>
        </w:tc>
        <w:tc>
          <w:tcPr>
            <w:tcW w:w="3870" w:type="dxa"/>
          </w:tcPr>
          <w:p w14:paraId="5FFFD416" w14:textId="77777777" w:rsidR="006F690E"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Literary Criticism-Academic Depth</w:t>
            </w:r>
          </w:p>
          <w:p w14:paraId="5FFFD417" w14:textId="77777777" w:rsidR="00E8736F" w:rsidRPr="003D6C7F" w:rsidRDefault="00E8736F" w:rsidP="00C702B1">
            <w:pPr>
              <w:rPr>
                <w:rFonts w:ascii="Times New Roman" w:hAnsi="Times New Roman" w:cs="Times New Roman"/>
                <w:sz w:val="20"/>
                <w:szCs w:val="20"/>
              </w:rPr>
            </w:pPr>
          </w:p>
          <w:p w14:paraId="5FFFD418" w14:textId="77777777" w:rsidR="00E8736F"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Vocab 17 Quiz</w:t>
            </w:r>
          </w:p>
        </w:tc>
        <w:tc>
          <w:tcPr>
            <w:tcW w:w="4680" w:type="dxa"/>
          </w:tcPr>
          <w:p w14:paraId="5FFFD419" w14:textId="77777777" w:rsidR="006F690E"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5-7 page Essay on SOS due June 10</w:t>
            </w:r>
          </w:p>
        </w:tc>
      </w:tr>
      <w:tr w:rsidR="00E8736F" w:rsidRPr="003D6C7F" w14:paraId="5FFFD41F" w14:textId="77777777" w:rsidTr="005407E9">
        <w:tc>
          <w:tcPr>
            <w:tcW w:w="1818" w:type="dxa"/>
          </w:tcPr>
          <w:p w14:paraId="5FFFD41B" w14:textId="77777777" w:rsidR="00E8736F" w:rsidRPr="003D6C7F" w:rsidRDefault="00E8736F" w:rsidP="00E71D05">
            <w:pPr>
              <w:rPr>
                <w:rFonts w:ascii="Times New Roman" w:hAnsi="Times New Roman" w:cs="Times New Roman"/>
                <w:sz w:val="20"/>
                <w:szCs w:val="20"/>
              </w:rPr>
            </w:pPr>
            <w:r w:rsidRPr="003D6C7F">
              <w:rPr>
                <w:rFonts w:ascii="Times New Roman" w:hAnsi="Times New Roman" w:cs="Times New Roman"/>
                <w:sz w:val="20"/>
                <w:szCs w:val="20"/>
              </w:rPr>
              <w:t>June 9</w:t>
            </w:r>
          </w:p>
          <w:p w14:paraId="5FFFD41C" w14:textId="77777777" w:rsidR="00E8736F" w:rsidRPr="003D6C7F" w:rsidRDefault="00E8736F" w:rsidP="00E71D05">
            <w:pPr>
              <w:rPr>
                <w:rFonts w:ascii="Times New Roman" w:hAnsi="Times New Roman" w:cs="Times New Roman"/>
                <w:sz w:val="20"/>
                <w:szCs w:val="20"/>
              </w:rPr>
            </w:pPr>
            <w:r w:rsidRPr="003D6C7F">
              <w:rPr>
                <w:rFonts w:ascii="Times New Roman" w:hAnsi="Times New Roman" w:cs="Times New Roman"/>
                <w:sz w:val="20"/>
                <w:szCs w:val="20"/>
              </w:rPr>
              <w:t>June 10</w:t>
            </w:r>
          </w:p>
        </w:tc>
        <w:tc>
          <w:tcPr>
            <w:tcW w:w="3870" w:type="dxa"/>
          </w:tcPr>
          <w:p w14:paraId="5FFFD41D" w14:textId="77777777" w:rsidR="00E8736F"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SRI and Essay Work</w:t>
            </w:r>
          </w:p>
        </w:tc>
        <w:tc>
          <w:tcPr>
            <w:tcW w:w="4680" w:type="dxa"/>
          </w:tcPr>
          <w:p w14:paraId="5FFFD41E" w14:textId="77777777" w:rsidR="00E8736F" w:rsidRPr="003D6C7F" w:rsidRDefault="00BE7E26" w:rsidP="00C702B1">
            <w:pPr>
              <w:rPr>
                <w:rFonts w:ascii="Times New Roman" w:hAnsi="Times New Roman" w:cs="Times New Roman"/>
                <w:sz w:val="20"/>
                <w:szCs w:val="20"/>
              </w:rPr>
            </w:pPr>
            <w:r w:rsidRPr="003D6C7F">
              <w:rPr>
                <w:rFonts w:ascii="Times New Roman" w:hAnsi="Times New Roman" w:cs="Times New Roman"/>
                <w:sz w:val="20"/>
                <w:szCs w:val="20"/>
              </w:rPr>
              <w:t>5-7 page Essay on SOS due June 10</w:t>
            </w:r>
          </w:p>
        </w:tc>
      </w:tr>
      <w:tr w:rsidR="00E8736F" w:rsidRPr="003D6C7F" w14:paraId="5FFFD425" w14:textId="77777777" w:rsidTr="005407E9">
        <w:tc>
          <w:tcPr>
            <w:tcW w:w="1818" w:type="dxa"/>
          </w:tcPr>
          <w:p w14:paraId="5FFFD420" w14:textId="77777777" w:rsidR="00E8736F" w:rsidRPr="003D6C7F" w:rsidRDefault="00E8736F" w:rsidP="00E71D05">
            <w:pPr>
              <w:rPr>
                <w:rFonts w:ascii="Times New Roman" w:hAnsi="Times New Roman" w:cs="Times New Roman"/>
                <w:sz w:val="20"/>
                <w:szCs w:val="20"/>
              </w:rPr>
            </w:pPr>
            <w:r w:rsidRPr="003D6C7F">
              <w:rPr>
                <w:rFonts w:ascii="Times New Roman" w:hAnsi="Times New Roman" w:cs="Times New Roman"/>
                <w:sz w:val="20"/>
                <w:szCs w:val="20"/>
              </w:rPr>
              <w:t>June 11</w:t>
            </w:r>
          </w:p>
          <w:p w14:paraId="5FFFD421" w14:textId="77777777" w:rsidR="00E8736F" w:rsidRPr="003D6C7F" w:rsidRDefault="00E8736F" w:rsidP="00E71D05">
            <w:pPr>
              <w:rPr>
                <w:rFonts w:ascii="Times New Roman" w:hAnsi="Times New Roman" w:cs="Times New Roman"/>
                <w:sz w:val="20"/>
                <w:szCs w:val="20"/>
              </w:rPr>
            </w:pPr>
            <w:r w:rsidRPr="003D6C7F">
              <w:rPr>
                <w:rFonts w:ascii="Times New Roman" w:hAnsi="Times New Roman" w:cs="Times New Roman"/>
                <w:sz w:val="20"/>
                <w:szCs w:val="20"/>
              </w:rPr>
              <w:t>June 12</w:t>
            </w:r>
          </w:p>
        </w:tc>
        <w:tc>
          <w:tcPr>
            <w:tcW w:w="3870" w:type="dxa"/>
          </w:tcPr>
          <w:p w14:paraId="5FFFD422" w14:textId="77777777" w:rsidR="00E8736F"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Write Your Argument Prompt</w:t>
            </w:r>
          </w:p>
          <w:p w14:paraId="5FFFD423" w14:textId="77777777" w:rsidR="00E8736F"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Argument Analysis Prompt</w:t>
            </w:r>
          </w:p>
        </w:tc>
        <w:tc>
          <w:tcPr>
            <w:tcW w:w="4680" w:type="dxa"/>
          </w:tcPr>
          <w:p w14:paraId="5FFFD424" w14:textId="77777777" w:rsidR="00E8736F" w:rsidRPr="003D6C7F" w:rsidRDefault="00E8736F" w:rsidP="00C702B1">
            <w:pPr>
              <w:rPr>
                <w:rFonts w:ascii="Times New Roman" w:hAnsi="Times New Roman" w:cs="Times New Roman"/>
                <w:sz w:val="20"/>
                <w:szCs w:val="20"/>
              </w:rPr>
            </w:pPr>
            <w:r w:rsidRPr="003D6C7F">
              <w:rPr>
                <w:rFonts w:ascii="Times New Roman" w:hAnsi="Times New Roman" w:cs="Times New Roman"/>
                <w:sz w:val="20"/>
                <w:szCs w:val="20"/>
              </w:rPr>
              <w:t>Final Exam-AP Synthesis Prompt</w:t>
            </w:r>
          </w:p>
        </w:tc>
      </w:tr>
    </w:tbl>
    <w:p w14:paraId="5FFFD426" w14:textId="77777777" w:rsidR="00916FB3" w:rsidRPr="003D6C7F" w:rsidRDefault="00916FB3" w:rsidP="00C702B1">
      <w:pPr>
        <w:spacing w:after="0" w:line="240" w:lineRule="auto"/>
        <w:rPr>
          <w:rFonts w:ascii="Times New Roman" w:hAnsi="Times New Roman" w:cs="Times New Roman"/>
          <w:sz w:val="20"/>
          <w:szCs w:val="20"/>
        </w:rPr>
      </w:pPr>
    </w:p>
    <w:p w14:paraId="5FFFD427" w14:textId="77777777" w:rsidR="002D74CB" w:rsidRPr="003D6C7F" w:rsidRDefault="002D74CB" w:rsidP="00C702B1">
      <w:pPr>
        <w:spacing w:after="0" w:line="240" w:lineRule="auto"/>
        <w:rPr>
          <w:rFonts w:ascii="Times New Roman" w:hAnsi="Times New Roman" w:cs="Times New Roman"/>
          <w:sz w:val="20"/>
          <w:szCs w:val="20"/>
        </w:rPr>
      </w:pPr>
    </w:p>
    <w:sectPr w:rsidR="002D74CB" w:rsidRPr="003D6C7F" w:rsidSect="00BE7E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F91"/>
    <w:multiLevelType w:val="hybridMultilevel"/>
    <w:tmpl w:val="A4025242"/>
    <w:lvl w:ilvl="0" w:tplc="46D0FF40">
      <w:start w:val="1"/>
      <w:numFmt w:val="bullet"/>
      <w:lvlText w:val=""/>
      <w:lvlJc w:val="left"/>
      <w:pPr>
        <w:tabs>
          <w:tab w:val="num" w:pos="720"/>
        </w:tabs>
        <w:ind w:left="720" w:hanging="360"/>
      </w:pPr>
      <w:rPr>
        <w:rFonts w:ascii="Wingdings 3" w:hAnsi="Wingdings 3" w:hint="default"/>
      </w:rPr>
    </w:lvl>
    <w:lvl w:ilvl="1" w:tplc="DCC8A1DC" w:tentative="1">
      <w:start w:val="1"/>
      <w:numFmt w:val="bullet"/>
      <w:lvlText w:val=""/>
      <w:lvlJc w:val="left"/>
      <w:pPr>
        <w:tabs>
          <w:tab w:val="num" w:pos="1440"/>
        </w:tabs>
        <w:ind w:left="1440" w:hanging="360"/>
      </w:pPr>
      <w:rPr>
        <w:rFonts w:ascii="Wingdings 3" w:hAnsi="Wingdings 3" w:hint="default"/>
      </w:rPr>
    </w:lvl>
    <w:lvl w:ilvl="2" w:tplc="09C4E194" w:tentative="1">
      <w:start w:val="1"/>
      <w:numFmt w:val="bullet"/>
      <w:lvlText w:val=""/>
      <w:lvlJc w:val="left"/>
      <w:pPr>
        <w:tabs>
          <w:tab w:val="num" w:pos="2160"/>
        </w:tabs>
        <w:ind w:left="2160" w:hanging="360"/>
      </w:pPr>
      <w:rPr>
        <w:rFonts w:ascii="Wingdings 3" w:hAnsi="Wingdings 3" w:hint="default"/>
      </w:rPr>
    </w:lvl>
    <w:lvl w:ilvl="3" w:tplc="71B8372C" w:tentative="1">
      <w:start w:val="1"/>
      <w:numFmt w:val="bullet"/>
      <w:lvlText w:val=""/>
      <w:lvlJc w:val="left"/>
      <w:pPr>
        <w:tabs>
          <w:tab w:val="num" w:pos="2880"/>
        </w:tabs>
        <w:ind w:left="2880" w:hanging="360"/>
      </w:pPr>
      <w:rPr>
        <w:rFonts w:ascii="Wingdings 3" w:hAnsi="Wingdings 3" w:hint="default"/>
      </w:rPr>
    </w:lvl>
    <w:lvl w:ilvl="4" w:tplc="F724CE3C" w:tentative="1">
      <w:start w:val="1"/>
      <w:numFmt w:val="bullet"/>
      <w:lvlText w:val=""/>
      <w:lvlJc w:val="left"/>
      <w:pPr>
        <w:tabs>
          <w:tab w:val="num" w:pos="3600"/>
        </w:tabs>
        <w:ind w:left="3600" w:hanging="360"/>
      </w:pPr>
      <w:rPr>
        <w:rFonts w:ascii="Wingdings 3" w:hAnsi="Wingdings 3" w:hint="default"/>
      </w:rPr>
    </w:lvl>
    <w:lvl w:ilvl="5" w:tplc="93940F9A" w:tentative="1">
      <w:start w:val="1"/>
      <w:numFmt w:val="bullet"/>
      <w:lvlText w:val=""/>
      <w:lvlJc w:val="left"/>
      <w:pPr>
        <w:tabs>
          <w:tab w:val="num" w:pos="4320"/>
        </w:tabs>
        <w:ind w:left="4320" w:hanging="360"/>
      </w:pPr>
      <w:rPr>
        <w:rFonts w:ascii="Wingdings 3" w:hAnsi="Wingdings 3" w:hint="default"/>
      </w:rPr>
    </w:lvl>
    <w:lvl w:ilvl="6" w:tplc="C4CE9626" w:tentative="1">
      <w:start w:val="1"/>
      <w:numFmt w:val="bullet"/>
      <w:lvlText w:val=""/>
      <w:lvlJc w:val="left"/>
      <w:pPr>
        <w:tabs>
          <w:tab w:val="num" w:pos="5040"/>
        </w:tabs>
        <w:ind w:left="5040" w:hanging="360"/>
      </w:pPr>
      <w:rPr>
        <w:rFonts w:ascii="Wingdings 3" w:hAnsi="Wingdings 3" w:hint="default"/>
      </w:rPr>
    </w:lvl>
    <w:lvl w:ilvl="7" w:tplc="AFBEBA30" w:tentative="1">
      <w:start w:val="1"/>
      <w:numFmt w:val="bullet"/>
      <w:lvlText w:val=""/>
      <w:lvlJc w:val="left"/>
      <w:pPr>
        <w:tabs>
          <w:tab w:val="num" w:pos="5760"/>
        </w:tabs>
        <w:ind w:left="5760" w:hanging="360"/>
      </w:pPr>
      <w:rPr>
        <w:rFonts w:ascii="Wingdings 3" w:hAnsi="Wingdings 3" w:hint="default"/>
      </w:rPr>
    </w:lvl>
    <w:lvl w:ilvl="8" w:tplc="5BC03F36" w:tentative="1">
      <w:start w:val="1"/>
      <w:numFmt w:val="bullet"/>
      <w:lvlText w:val=""/>
      <w:lvlJc w:val="left"/>
      <w:pPr>
        <w:tabs>
          <w:tab w:val="num" w:pos="6480"/>
        </w:tabs>
        <w:ind w:left="6480" w:hanging="360"/>
      </w:pPr>
      <w:rPr>
        <w:rFonts w:ascii="Wingdings 3" w:hAnsi="Wingdings 3" w:hint="default"/>
      </w:rPr>
    </w:lvl>
  </w:abstractNum>
  <w:abstractNum w:abstractNumId="1">
    <w:nsid w:val="305E5575"/>
    <w:multiLevelType w:val="multilevel"/>
    <w:tmpl w:val="7C32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B0FE6"/>
    <w:multiLevelType w:val="hybridMultilevel"/>
    <w:tmpl w:val="1BDC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1342C"/>
    <w:multiLevelType w:val="hybridMultilevel"/>
    <w:tmpl w:val="525C0EF4"/>
    <w:lvl w:ilvl="0" w:tplc="2D80F730">
      <w:start w:val="1"/>
      <w:numFmt w:val="bullet"/>
      <w:lvlText w:val=""/>
      <w:lvlJc w:val="left"/>
      <w:pPr>
        <w:tabs>
          <w:tab w:val="num" w:pos="720"/>
        </w:tabs>
        <w:ind w:left="720" w:hanging="360"/>
      </w:pPr>
      <w:rPr>
        <w:rFonts w:ascii="Wingdings 3" w:hAnsi="Wingdings 3" w:hint="default"/>
      </w:rPr>
    </w:lvl>
    <w:lvl w:ilvl="1" w:tplc="A53EBD46" w:tentative="1">
      <w:start w:val="1"/>
      <w:numFmt w:val="bullet"/>
      <w:lvlText w:val=""/>
      <w:lvlJc w:val="left"/>
      <w:pPr>
        <w:tabs>
          <w:tab w:val="num" w:pos="1440"/>
        </w:tabs>
        <w:ind w:left="1440" w:hanging="360"/>
      </w:pPr>
      <w:rPr>
        <w:rFonts w:ascii="Wingdings 3" w:hAnsi="Wingdings 3" w:hint="default"/>
      </w:rPr>
    </w:lvl>
    <w:lvl w:ilvl="2" w:tplc="96D0185E" w:tentative="1">
      <w:start w:val="1"/>
      <w:numFmt w:val="bullet"/>
      <w:lvlText w:val=""/>
      <w:lvlJc w:val="left"/>
      <w:pPr>
        <w:tabs>
          <w:tab w:val="num" w:pos="2160"/>
        </w:tabs>
        <w:ind w:left="2160" w:hanging="360"/>
      </w:pPr>
      <w:rPr>
        <w:rFonts w:ascii="Wingdings 3" w:hAnsi="Wingdings 3" w:hint="default"/>
      </w:rPr>
    </w:lvl>
    <w:lvl w:ilvl="3" w:tplc="1A48B2F0" w:tentative="1">
      <w:start w:val="1"/>
      <w:numFmt w:val="bullet"/>
      <w:lvlText w:val=""/>
      <w:lvlJc w:val="left"/>
      <w:pPr>
        <w:tabs>
          <w:tab w:val="num" w:pos="2880"/>
        </w:tabs>
        <w:ind w:left="2880" w:hanging="360"/>
      </w:pPr>
      <w:rPr>
        <w:rFonts w:ascii="Wingdings 3" w:hAnsi="Wingdings 3" w:hint="default"/>
      </w:rPr>
    </w:lvl>
    <w:lvl w:ilvl="4" w:tplc="488689D2" w:tentative="1">
      <w:start w:val="1"/>
      <w:numFmt w:val="bullet"/>
      <w:lvlText w:val=""/>
      <w:lvlJc w:val="left"/>
      <w:pPr>
        <w:tabs>
          <w:tab w:val="num" w:pos="3600"/>
        </w:tabs>
        <w:ind w:left="3600" w:hanging="360"/>
      </w:pPr>
      <w:rPr>
        <w:rFonts w:ascii="Wingdings 3" w:hAnsi="Wingdings 3" w:hint="default"/>
      </w:rPr>
    </w:lvl>
    <w:lvl w:ilvl="5" w:tplc="B7EC8A6A" w:tentative="1">
      <w:start w:val="1"/>
      <w:numFmt w:val="bullet"/>
      <w:lvlText w:val=""/>
      <w:lvlJc w:val="left"/>
      <w:pPr>
        <w:tabs>
          <w:tab w:val="num" w:pos="4320"/>
        </w:tabs>
        <w:ind w:left="4320" w:hanging="360"/>
      </w:pPr>
      <w:rPr>
        <w:rFonts w:ascii="Wingdings 3" w:hAnsi="Wingdings 3" w:hint="default"/>
      </w:rPr>
    </w:lvl>
    <w:lvl w:ilvl="6" w:tplc="AFBEB020" w:tentative="1">
      <w:start w:val="1"/>
      <w:numFmt w:val="bullet"/>
      <w:lvlText w:val=""/>
      <w:lvlJc w:val="left"/>
      <w:pPr>
        <w:tabs>
          <w:tab w:val="num" w:pos="5040"/>
        </w:tabs>
        <w:ind w:left="5040" w:hanging="360"/>
      </w:pPr>
      <w:rPr>
        <w:rFonts w:ascii="Wingdings 3" w:hAnsi="Wingdings 3" w:hint="default"/>
      </w:rPr>
    </w:lvl>
    <w:lvl w:ilvl="7" w:tplc="4B24073E" w:tentative="1">
      <w:start w:val="1"/>
      <w:numFmt w:val="bullet"/>
      <w:lvlText w:val=""/>
      <w:lvlJc w:val="left"/>
      <w:pPr>
        <w:tabs>
          <w:tab w:val="num" w:pos="5760"/>
        </w:tabs>
        <w:ind w:left="5760" w:hanging="360"/>
      </w:pPr>
      <w:rPr>
        <w:rFonts w:ascii="Wingdings 3" w:hAnsi="Wingdings 3" w:hint="default"/>
      </w:rPr>
    </w:lvl>
    <w:lvl w:ilvl="8" w:tplc="1B90BCF4"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CB"/>
    <w:rsid w:val="00076E16"/>
    <w:rsid w:val="000E0B5B"/>
    <w:rsid w:val="000E1F3A"/>
    <w:rsid w:val="00225338"/>
    <w:rsid w:val="002518BB"/>
    <w:rsid w:val="00274870"/>
    <w:rsid w:val="002D74CB"/>
    <w:rsid w:val="002E461F"/>
    <w:rsid w:val="003D6C7F"/>
    <w:rsid w:val="004211A3"/>
    <w:rsid w:val="00491E52"/>
    <w:rsid w:val="004D2811"/>
    <w:rsid w:val="004E252F"/>
    <w:rsid w:val="005407E9"/>
    <w:rsid w:val="005849F0"/>
    <w:rsid w:val="006007FD"/>
    <w:rsid w:val="006031C9"/>
    <w:rsid w:val="006E3A52"/>
    <w:rsid w:val="006F690E"/>
    <w:rsid w:val="007300DC"/>
    <w:rsid w:val="007368B7"/>
    <w:rsid w:val="00754F8F"/>
    <w:rsid w:val="00797BE4"/>
    <w:rsid w:val="007A2CE6"/>
    <w:rsid w:val="00851C2A"/>
    <w:rsid w:val="00870998"/>
    <w:rsid w:val="008E3BB3"/>
    <w:rsid w:val="00916FB3"/>
    <w:rsid w:val="00973F9E"/>
    <w:rsid w:val="00993180"/>
    <w:rsid w:val="009A2ECB"/>
    <w:rsid w:val="009B0A82"/>
    <w:rsid w:val="009B368B"/>
    <w:rsid w:val="009D2869"/>
    <w:rsid w:val="00A34E48"/>
    <w:rsid w:val="00AA50E3"/>
    <w:rsid w:val="00AE4C8A"/>
    <w:rsid w:val="00B01BE8"/>
    <w:rsid w:val="00B343DD"/>
    <w:rsid w:val="00B7086B"/>
    <w:rsid w:val="00B83360"/>
    <w:rsid w:val="00BD60DB"/>
    <w:rsid w:val="00BE7E26"/>
    <w:rsid w:val="00BE7FF4"/>
    <w:rsid w:val="00C702B1"/>
    <w:rsid w:val="00C87DCF"/>
    <w:rsid w:val="00CC1984"/>
    <w:rsid w:val="00CD59F6"/>
    <w:rsid w:val="00D3611D"/>
    <w:rsid w:val="00DC367C"/>
    <w:rsid w:val="00E00FB0"/>
    <w:rsid w:val="00E67437"/>
    <w:rsid w:val="00E71D05"/>
    <w:rsid w:val="00E8736F"/>
    <w:rsid w:val="00EE4416"/>
    <w:rsid w:val="00F30D97"/>
    <w:rsid w:val="00FC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D35A"/>
  <w15:docId w15:val="{9241071E-9B1F-4B07-84FF-8FED6175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1F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E16"/>
    <w:rPr>
      <w:color w:val="0563C1" w:themeColor="hyperlink"/>
      <w:u w:val="single"/>
    </w:rPr>
  </w:style>
  <w:style w:type="paragraph" w:styleId="BalloonText">
    <w:name w:val="Balloon Text"/>
    <w:basedOn w:val="Normal"/>
    <w:link w:val="BalloonTextChar"/>
    <w:uiPriority w:val="99"/>
    <w:semiHidden/>
    <w:unhideWhenUsed/>
    <w:rsid w:val="00BD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DB"/>
    <w:rPr>
      <w:rFonts w:ascii="Tahoma" w:hAnsi="Tahoma" w:cs="Tahoma"/>
      <w:sz w:val="16"/>
      <w:szCs w:val="16"/>
    </w:rPr>
  </w:style>
  <w:style w:type="table" w:styleId="TableGrid">
    <w:name w:val="Table Grid"/>
    <w:basedOn w:val="TableNormal"/>
    <w:uiPriority w:val="39"/>
    <w:rsid w:val="0091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E52"/>
    <w:pPr>
      <w:ind w:left="720"/>
      <w:contextualSpacing/>
    </w:pPr>
  </w:style>
  <w:style w:type="character" w:styleId="FollowedHyperlink">
    <w:name w:val="FollowedHyperlink"/>
    <w:basedOn w:val="DefaultParagraphFont"/>
    <w:uiPriority w:val="99"/>
    <w:semiHidden/>
    <w:unhideWhenUsed/>
    <w:rsid w:val="005407E9"/>
    <w:rPr>
      <w:color w:val="954F72" w:themeColor="followedHyperlink"/>
      <w:u w:val="single"/>
    </w:rPr>
  </w:style>
  <w:style w:type="character" w:styleId="HTMLCite">
    <w:name w:val="HTML Cite"/>
    <w:basedOn w:val="DefaultParagraphFont"/>
    <w:uiPriority w:val="99"/>
    <w:semiHidden/>
    <w:unhideWhenUsed/>
    <w:rsid w:val="000E1F3A"/>
    <w:rPr>
      <w:i/>
      <w:iCs/>
    </w:rPr>
  </w:style>
  <w:style w:type="character" w:customStyle="1" w:styleId="Heading3Char">
    <w:name w:val="Heading 3 Char"/>
    <w:basedOn w:val="DefaultParagraphFont"/>
    <w:link w:val="Heading3"/>
    <w:uiPriority w:val="9"/>
    <w:rsid w:val="000E1F3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72">
      <w:bodyDiv w:val="1"/>
      <w:marLeft w:val="0"/>
      <w:marRight w:val="0"/>
      <w:marTop w:val="0"/>
      <w:marBottom w:val="0"/>
      <w:divBdr>
        <w:top w:val="none" w:sz="0" w:space="0" w:color="auto"/>
        <w:left w:val="none" w:sz="0" w:space="0" w:color="auto"/>
        <w:bottom w:val="none" w:sz="0" w:space="0" w:color="auto"/>
        <w:right w:val="none" w:sz="0" w:space="0" w:color="auto"/>
      </w:divBdr>
      <w:divsChild>
        <w:div w:id="159196623">
          <w:marLeft w:val="547"/>
          <w:marRight w:val="0"/>
          <w:marTop w:val="200"/>
          <w:marBottom w:val="0"/>
          <w:divBdr>
            <w:top w:val="none" w:sz="0" w:space="0" w:color="auto"/>
            <w:left w:val="none" w:sz="0" w:space="0" w:color="auto"/>
            <w:bottom w:val="none" w:sz="0" w:space="0" w:color="auto"/>
            <w:right w:val="none" w:sz="0" w:space="0" w:color="auto"/>
          </w:divBdr>
        </w:div>
      </w:divsChild>
    </w:div>
    <w:div w:id="285240101">
      <w:bodyDiv w:val="1"/>
      <w:marLeft w:val="0"/>
      <w:marRight w:val="0"/>
      <w:marTop w:val="0"/>
      <w:marBottom w:val="0"/>
      <w:divBdr>
        <w:top w:val="none" w:sz="0" w:space="0" w:color="auto"/>
        <w:left w:val="none" w:sz="0" w:space="0" w:color="auto"/>
        <w:bottom w:val="none" w:sz="0" w:space="0" w:color="auto"/>
        <w:right w:val="none" w:sz="0" w:space="0" w:color="auto"/>
      </w:divBdr>
    </w:div>
    <w:div w:id="596527333">
      <w:bodyDiv w:val="1"/>
      <w:marLeft w:val="0"/>
      <w:marRight w:val="0"/>
      <w:marTop w:val="0"/>
      <w:marBottom w:val="0"/>
      <w:divBdr>
        <w:top w:val="none" w:sz="0" w:space="0" w:color="auto"/>
        <w:left w:val="none" w:sz="0" w:space="0" w:color="auto"/>
        <w:bottom w:val="none" w:sz="0" w:space="0" w:color="auto"/>
        <w:right w:val="none" w:sz="0" w:space="0" w:color="auto"/>
      </w:divBdr>
    </w:div>
    <w:div w:id="641544930">
      <w:bodyDiv w:val="1"/>
      <w:marLeft w:val="0"/>
      <w:marRight w:val="0"/>
      <w:marTop w:val="0"/>
      <w:marBottom w:val="0"/>
      <w:divBdr>
        <w:top w:val="none" w:sz="0" w:space="0" w:color="auto"/>
        <w:left w:val="none" w:sz="0" w:space="0" w:color="auto"/>
        <w:bottom w:val="none" w:sz="0" w:space="0" w:color="auto"/>
        <w:right w:val="none" w:sz="0" w:space="0" w:color="auto"/>
      </w:divBdr>
    </w:div>
    <w:div w:id="1589846356">
      <w:bodyDiv w:val="1"/>
      <w:marLeft w:val="0"/>
      <w:marRight w:val="0"/>
      <w:marTop w:val="0"/>
      <w:marBottom w:val="0"/>
      <w:divBdr>
        <w:top w:val="none" w:sz="0" w:space="0" w:color="auto"/>
        <w:left w:val="none" w:sz="0" w:space="0" w:color="auto"/>
        <w:bottom w:val="none" w:sz="0" w:space="0" w:color="auto"/>
        <w:right w:val="none" w:sz="0" w:space="0" w:color="auto"/>
      </w:divBdr>
    </w:div>
    <w:div w:id="1857308451">
      <w:bodyDiv w:val="1"/>
      <w:marLeft w:val="0"/>
      <w:marRight w:val="0"/>
      <w:marTop w:val="0"/>
      <w:marBottom w:val="0"/>
      <w:divBdr>
        <w:top w:val="none" w:sz="0" w:space="0" w:color="auto"/>
        <w:left w:val="none" w:sz="0" w:space="0" w:color="auto"/>
        <w:bottom w:val="none" w:sz="0" w:space="0" w:color="auto"/>
        <w:right w:val="none" w:sz="0" w:space="0" w:color="auto"/>
      </w:divBdr>
    </w:div>
    <w:div w:id="1996647003">
      <w:bodyDiv w:val="1"/>
      <w:marLeft w:val="0"/>
      <w:marRight w:val="0"/>
      <w:marTop w:val="0"/>
      <w:marBottom w:val="0"/>
      <w:divBdr>
        <w:top w:val="none" w:sz="0" w:space="0" w:color="auto"/>
        <w:left w:val="none" w:sz="0" w:space="0" w:color="auto"/>
        <w:bottom w:val="none" w:sz="0" w:space="0" w:color="auto"/>
        <w:right w:val="none" w:sz="0" w:space="0" w:color="auto"/>
      </w:divBdr>
      <w:divsChild>
        <w:div w:id="162326836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GcJ0iF-fC8" TargetMode="External"/><Relationship Id="rId13" Type="http://schemas.openxmlformats.org/officeDocument/2006/relationships/hyperlink" Target="http://www.academicjournals.org/article/article1390294287_Shukla%20and%20Banerji.pdf" TargetMode="External"/><Relationship Id="rId3" Type="http://schemas.openxmlformats.org/officeDocument/2006/relationships/settings" Target="settings.xml"/><Relationship Id="rId7" Type="http://schemas.openxmlformats.org/officeDocument/2006/relationships/hyperlink" Target="https://www.youtube.com/watch?v=R1DuyLRa4zQ" TargetMode="External"/><Relationship Id="rId12" Type="http://schemas.openxmlformats.org/officeDocument/2006/relationships/hyperlink" Target="http://www.pbs.org/newshour/bb/entertainment-jan-june03-iraq_06-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Mxaras-fc-c" TargetMode="External"/><Relationship Id="rId11" Type="http://schemas.openxmlformats.org/officeDocument/2006/relationships/hyperlink" Target="http://highered.mheducation.com/sites/0072469315/student_view0/richard_rodriguez.html" TargetMode="External"/><Relationship Id="rId5" Type="http://schemas.openxmlformats.org/officeDocument/2006/relationships/hyperlink" Target="http://www.achievement.org/autodoc/page/tan0int-1" TargetMode="External"/><Relationship Id="rId15" Type="http://schemas.openxmlformats.org/officeDocument/2006/relationships/hyperlink" Target="http://ark.cdlib.org/ark:/13030/kt8t1nd07c/" TargetMode="External"/><Relationship Id="rId10" Type="http://schemas.openxmlformats.org/officeDocument/2006/relationships/hyperlink" Target="http://highered.mheducation.com/sites/0072469315/student_view0/gloria_anzaldua/_nbsp_.html" TargetMode="External"/><Relationship Id="rId4" Type="http://schemas.openxmlformats.org/officeDocument/2006/relationships/webSettings" Target="webSettings.xml"/><Relationship Id="rId9" Type="http://schemas.openxmlformats.org/officeDocument/2006/relationships/hyperlink" Target="https://www.youtube.com/watch?v=i29MUD7vwX4" TargetMode="External"/><Relationship Id="rId14" Type="http://schemas.openxmlformats.org/officeDocument/2006/relationships/hyperlink" Target="http://203.64.138.8/blog/jun/attachment/100073126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2962</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Christina Moriconi</cp:lastModifiedBy>
  <cp:revision>19</cp:revision>
  <cp:lastPrinted>2015-03-30T07:16:00Z</cp:lastPrinted>
  <dcterms:created xsi:type="dcterms:W3CDTF">2015-03-30T06:52:00Z</dcterms:created>
  <dcterms:modified xsi:type="dcterms:W3CDTF">2015-04-12T10:35:00Z</dcterms:modified>
</cp:coreProperties>
</file>