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E7" w:rsidRPr="00425BD2" w:rsidRDefault="00816AE7" w:rsidP="002619D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>Quarter 2</w:t>
      </w:r>
    </w:p>
    <w:p w:rsidR="00816AE7" w:rsidRPr="00425BD2" w:rsidRDefault="00816AE7" w:rsidP="002619D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>LA 9 2014</w:t>
      </w:r>
    </w:p>
    <w:p w:rsidR="00816AE7" w:rsidRPr="00425BD2" w:rsidRDefault="00816AE7" w:rsidP="00425BD2">
      <w:pPr>
        <w:contextualSpacing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>Great Expectations Reading Assignments</w:t>
      </w:r>
    </w:p>
    <w:p w:rsidR="00816AE7" w:rsidRPr="00425BD2" w:rsidRDefault="00816AE7" w:rsidP="00425BD2">
      <w:pPr>
        <w:contextualSpacing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>GE 36-39 (303-345)—due Weds. Oct. 29</w:t>
      </w:r>
    </w:p>
    <w:p w:rsidR="00816AE7" w:rsidRPr="00425BD2" w:rsidRDefault="00816AE7" w:rsidP="00425BD2">
      <w:pPr>
        <w:contextualSpacing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 xml:space="preserve">GE 40-42 (346-374) due </w:t>
      </w:r>
      <w:r w:rsidR="001D3613" w:rsidRPr="00425BD2">
        <w:rPr>
          <w:rFonts w:ascii="Times New Roman" w:hAnsi="Times New Roman" w:cs="Times New Roman"/>
          <w:sz w:val="20"/>
          <w:szCs w:val="20"/>
        </w:rPr>
        <w:t>Tues. Nov. 4</w:t>
      </w:r>
    </w:p>
    <w:p w:rsidR="00816AE7" w:rsidRPr="00425BD2" w:rsidRDefault="00816AE7" w:rsidP="00425BD2">
      <w:pPr>
        <w:contextualSpacing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>GE 43-48 (374-419</w:t>
      </w:r>
      <w:r w:rsidR="001D3613" w:rsidRPr="00425BD2">
        <w:rPr>
          <w:rFonts w:ascii="Times New Roman" w:hAnsi="Times New Roman" w:cs="Times New Roman"/>
          <w:sz w:val="20"/>
          <w:szCs w:val="20"/>
        </w:rPr>
        <w:t>) due Weds. Nov. 12</w:t>
      </w:r>
    </w:p>
    <w:p w:rsidR="00816AE7" w:rsidRPr="00425BD2" w:rsidRDefault="001D3613" w:rsidP="00425BD2">
      <w:pPr>
        <w:contextualSpacing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>GE 49-53 (419-461)-due Tues. Nov. 18</w:t>
      </w:r>
    </w:p>
    <w:p w:rsidR="00816AE7" w:rsidRPr="00425BD2" w:rsidRDefault="00816AE7" w:rsidP="00425BD2">
      <w:pPr>
        <w:contextualSpacing/>
        <w:rPr>
          <w:rFonts w:ascii="Times New Roman" w:hAnsi="Times New Roman" w:cs="Times New Roman"/>
          <w:sz w:val="20"/>
          <w:szCs w:val="20"/>
        </w:rPr>
      </w:pPr>
      <w:r w:rsidRPr="00425BD2">
        <w:rPr>
          <w:rFonts w:ascii="Times New Roman" w:hAnsi="Times New Roman" w:cs="Times New Roman"/>
          <w:sz w:val="20"/>
          <w:szCs w:val="20"/>
        </w:rPr>
        <w:t xml:space="preserve">GE </w:t>
      </w:r>
      <w:r w:rsidR="002108E2" w:rsidRPr="00425BD2">
        <w:rPr>
          <w:rFonts w:ascii="Times New Roman" w:hAnsi="Times New Roman" w:cs="Times New Roman"/>
          <w:sz w:val="20"/>
          <w:szCs w:val="20"/>
        </w:rPr>
        <w:t>54-59 (462-516) due Tues. Nov. 25</w:t>
      </w:r>
    </w:p>
    <w:p w:rsidR="00816AE7" w:rsidRPr="00425BD2" w:rsidRDefault="00816AE7" w:rsidP="00425BD2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458"/>
        <w:gridCol w:w="4027"/>
        <w:gridCol w:w="4770"/>
      </w:tblGrid>
      <w:tr w:rsidR="00816AE7" w:rsidRPr="00425BD2" w:rsidTr="002619DF">
        <w:tc>
          <w:tcPr>
            <w:tcW w:w="1458" w:type="dxa"/>
          </w:tcPr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Mon. Oct. 27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16AE7" w:rsidRPr="00425BD2" w:rsidRDefault="00A67BEC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Opposing Viewpoints: Topics Intro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B3" w:rsidRPr="00425BD2" w:rsidRDefault="00320DB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Informational: “A Defense of the Jury System,” (370-373)—Pros/Cons</w:t>
            </w:r>
          </w:p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BE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Controversial Topics: Select 3 and Identify your Position</w:t>
            </w:r>
          </w:p>
        </w:tc>
        <w:tc>
          <w:tcPr>
            <w:tcW w:w="4770" w:type="dxa"/>
          </w:tcPr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36-39 (303-345)—</w:t>
            </w:r>
            <w:r w:rsidR="004576E8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Logs </w:t>
            </w:r>
            <w:r w:rsidR="00320DB3" w:rsidRPr="00425BD2">
              <w:rPr>
                <w:rFonts w:ascii="Times New Roman" w:hAnsi="Times New Roman" w:cs="Times New Roman"/>
                <w:sz w:val="20"/>
                <w:szCs w:val="20"/>
              </w:rPr>
              <w:t>due Oct. 29</w:t>
            </w:r>
          </w:p>
          <w:p w:rsidR="009E7CF0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CF0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“In Defense” Vocab Concept Map due Oct. 31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B3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Research your</w:t>
            </w:r>
            <w:r w:rsidR="00320DB3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3 Opposing Viewpoints Topic using 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r w:rsidR="00320DB3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Databases on U.S. Home Page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and select 2 best topics</w:t>
            </w:r>
            <w:r w:rsidR="00320DB3" w:rsidRPr="00425BD2">
              <w:rPr>
                <w:rFonts w:ascii="Times New Roman" w:hAnsi="Times New Roman" w:cs="Times New Roman"/>
                <w:sz w:val="20"/>
                <w:szCs w:val="20"/>
              </w:rPr>
              <w:t>. Due Oct. 31</w:t>
            </w:r>
          </w:p>
        </w:tc>
      </w:tr>
      <w:tr w:rsidR="00816AE7" w:rsidRPr="00425BD2" w:rsidTr="002619DF">
        <w:tc>
          <w:tcPr>
            <w:tcW w:w="1458" w:type="dxa"/>
          </w:tcPr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Weds. Oct. 29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GE—End of Part 2: Positives, Negatives and Regrets and the Benefactor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“The Lady, or the Tiger?” (359-367)</w:t>
            </w: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E7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Integrating Quotes: Fiction</w:t>
            </w:r>
          </w:p>
        </w:tc>
        <w:tc>
          <w:tcPr>
            <w:tcW w:w="4770" w:type="dxa"/>
          </w:tcPr>
          <w:p w:rsidR="00816AE7" w:rsidRPr="00425BD2" w:rsidRDefault="00D6428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GE 40-42 (346-374) </w:t>
            </w:r>
            <w:r w:rsidR="004576E8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Logs 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due Nov. 4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Lady or the Tiger Sequel Blog (367) and 2 Peer Responses.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E7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“Lady or the Tiger” Vocab Concept Map. EOL, 359.</w:t>
            </w:r>
          </w:p>
        </w:tc>
      </w:tr>
      <w:tr w:rsidR="00816AE7" w:rsidRPr="00425BD2" w:rsidTr="002619DF">
        <w:tc>
          <w:tcPr>
            <w:tcW w:w="1458" w:type="dxa"/>
          </w:tcPr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Fri. Oct. 31</w:t>
            </w:r>
          </w:p>
        </w:tc>
        <w:tc>
          <w:tcPr>
            <w:tcW w:w="4027" w:type="dxa"/>
          </w:tcPr>
          <w:p w:rsidR="009E7CF0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Skill 37: Editing Paragraphs</w:t>
            </w:r>
          </w:p>
          <w:p w:rsidR="009E7CF0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CF0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Using Google Drive Folder: Organizing Research and Sharing</w:t>
            </w:r>
          </w:p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BE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Informational Texts: Different Views on Northern Ireland (281-291)</w:t>
            </w:r>
            <w:r w:rsidR="00432AA4" w:rsidRPr="00425BD2">
              <w:rPr>
                <w:rFonts w:ascii="Times New Roman" w:hAnsi="Times New Roman" w:cs="Times New Roman"/>
                <w:sz w:val="20"/>
                <w:szCs w:val="20"/>
              </w:rPr>
              <w:t>—Expert Groups</w:t>
            </w: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Evaluating Arguments Organizer</w:t>
            </w:r>
          </w:p>
        </w:tc>
        <w:tc>
          <w:tcPr>
            <w:tcW w:w="4770" w:type="dxa"/>
          </w:tcPr>
          <w:p w:rsidR="00D64281" w:rsidRPr="00425BD2" w:rsidRDefault="00D6428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GE 40-42 (346-374) </w:t>
            </w:r>
            <w:r w:rsidR="004576E8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Logs 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due Nov. 4</w:t>
            </w:r>
          </w:p>
          <w:p w:rsidR="00D64281" w:rsidRPr="00425BD2" w:rsidRDefault="00D6428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281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Find 4 </w:t>
            </w:r>
            <w:r w:rsidR="00172EBE" w:rsidRPr="00425BD2">
              <w:rPr>
                <w:rFonts w:ascii="Times New Roman" w:hAnsi="Times New Roman" w:cs="Times New Roman"/>
                <w:sz w:val="20"/>
                <w:szCs w:val="20"/>
              </w:rPr>
              <w:t>Articles (4 Total)—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EBE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pro/2</w:t>
            </w:r>
            <w:r w:rsidR="00172EBE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r w:rsidR="009E7CF0" w:rsidRPr="00425BD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2EBE" w:rsidRPr="00425BD2">
              <w:rPr>
                <w:rFonts w:ascii="Times New Roman" w:hAnsi="Times New Roman" w:cs="Times New Roman"/>
                <w:sz w:val="20"/>
                <w:szCs w:val="20"/>
              </w:rPr>
              <w:t>ave and Upload into Google Drive</w:t>
            </w:r>
            <w:r w:rsidR="009E7CF0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Folder</w:t>
            </w:r>
            <w:r w:rsidR="00172EBE" w:rsidRPr="00425BD2">
              <w:rPr>
                <w:rFonts w:ascii="Times New Roman" w:hAnsi="Times New Roman" w:cs="Times New Roman"/>
                <w:sz w:val="20"/>
                <w:szCs w:val="20"/>
              </w:rPr>
              <w:t>.  Use Highl</w:t>
            </w:r>
            <w:r w:rsidR="002619DF">
              <w:rPr>
                <w:rFonts w:ascii="Times New Roman" w:hAnsi="Times New Roman" w:cs="Times New Roman"/>
                <w:sz w:val="20"/>
                <w:szCs w:val="20"/>
              </w:rPr>
              <w:t xml:space="preserve">ight tool for </w:t>
            </w:r>
            <w:r w:rsidR="00172EBE" w:rsidRPr="00425BD2">
              <w:rPr>
                <w:rFonts w:ascii="Times New Roman" w:hAnsi="Times New Roman" w:cs="Times New Roman"/>
                <w:sz w:val="20"/>
                <w:szCs w:val="20"/>
              </w:rPr>
              <w:t>Claims (Yellow) and Support (Green</w:t>
            </w:r>
            <w:r w:rsidR="00865635" w:rsidRPr="00425BD2">
              <w:rPr>
                <w:rFonts w:ascii="Times New Roman" w:hAnsi="Times New Roman" w:cs="Times New Roman"/>
                <w:sz w:val="20"/>
                <w:szCs w:val="20"/>
              </w:rPr>
              <w:t>-Pro, Red-Con</w:t>
            </w:r>
            <w:r w:rsidR="00172EBE" w:rsidRPr="00425B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65635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All 4 due Nov. 10.</w:t>
            </w:r>
          </w:p>
          <w:p w:rsidR="009E7CF0" w:rsidRPr="00425BD2" w:rsidRDefault="009E7CF0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“Northern Ireland” Vocab Concept Map. EOL. 281</w:t>
            </w:r>
          </w:p>
          <w:p w:rsidR="00432AA4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A4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Northern Ireland Blog: Writing p. 267</w:t>
            </w:r>
          </w:p>
        </w:tc>
      </w:tr>
      <w:tr w:rsidR="00816AE7" w:rsidRPr="00425BD2" w:rsidTr="002619DF">
        <w:tc>
          <w:tcPr>
            <w:tcW w:w="1458" w:type="dxa"/>
          </w:tcPr>
          <w:p w:rsidR="00D64281" w:rsidRPr="00425BD2" w:rsidRDefault="00D6428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Tues. Nov. 4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Crime and Punishment:</w:t>
            </w:r>
          </w:p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281" w:rsidRPr="00425BD2" w:rsidRDefault="00D6428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Character Analysis: Magwitch</w:t>
            </w:r>
          </w:p>
          <w:p w:rsidR="00D64281" w:rsidRPr="00425BD2" w:rsidRDefault="00D6428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E7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Arguments and Counterarguments</w:t>
            </w:r>
          </w:p>
        </w:tc>
        <w:tc>
          <w:tcPr>
            <w:tcW w:w="4770" w:type="dxa"/>
          </w:tcPr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4</w:t>
            </w:r>
            <w:r w:rsidR="00432AA4" w:rsidRPr="00425BD2">
              <w:rPr>
                <w:rFonts w:ascii="Times New Roman" w:hAnsi="Times New Roman" w:cs="Times New Roman"/>
                <w:sz w:val="20"/>
                <w:szCs w:val="20"/>
              </w:rPr>
              <w:t>3-48 (374-419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) due Weds. Nov. 12</w:t>
            </w:r>
          </w:p>
          <w:p w:rsidR="004576E8" w:rsidRPr="00425BD2" w:rsidRDefault="004576E8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BE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Find 4 Articles (4 Total)—2 pro/2 con save and Upload into Google Drive Folder.  Use Highl</w:t>
            </w:r>
            <w:r w:rsidR="002619DF">
              <w:rPr>
                <w:rFonts w:ascii="Times New Roman" w:hAnsi="Times New Roman" w:cs="Times New Roman"/>
                <w:sz w:val="20"/>
                <w:szCs w:val="20"/>
              </w:rPr>
              <w:t>ight tool for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Claims (Yellow) and Support (Green-Pro, Red-Con). All 4 due Nov. 10.</w:t>
            </w:r>
          </w:p>
        </w:tc>
      </w:tr>
      <w:tr w:rsidR="00816AE7" w:rsidRPr="00425BD2" w:rsidTr="002619DF">
        <w:tc>
          <w:tcPr>
            <w:tcW w:w="1458" w:type="dxa"/>
          </w:tcPr>
          <w:p w:rsidR="00D64281" w:rsidRPr="00425BD2" w:rsidRDefault="00D6428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Thurs. Nov. 6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Skill 22: Parallel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F2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Universal Themes:</w:t>
            </w:r>
          </w:p>
          <w:p w:rsidR="00172EBE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“The Sniper” (260-267)</w:t>
            </w:r>
          </w:p>
          <w:p w:rsidR="00432AA4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A4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AVID Clock: Discussion Questions</w:t>
            </w:r>
          </w:p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BE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4576E8" w:rsidRPr="00425BD2" w:rsidRDefault="00172EB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4</w:t>
            </w:r>
            <w:r w:rsidR="00432AA4" w:rsidRPr="00425BD2">
              <w:rPr>
                <w:rFonts w:ascii="Times New Roman" w:hAnsi="Times New Roman" w:cs="Times New Roman"/>
                <w:sz w:val="20"/>
                <w:szCs w:val="20"/>
              </w:rPr>
              <w:t>3-48 (374-419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) due Weds. Nov. 12</w:t>
            </w:r>
          </w:p>
          <w:p w:rsidR="004576E8" w:rsidRPr="00425BD2" w:rsidRDefault="004576E8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“The Sniper” Vocab Concept Map. EOL.</w:t>
            </w:r>
            <w:r w:rsidR="00432AA4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261</w:t>
            </w:r>
          </w:p>
          <w:p w:rsidR="00432AA4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AA4" w:rsidRPr="00425BD2" w:rsidRDefault="00432AA4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Sniper Before or After Blog</w:t>
            </w:r>
          </w:p>
          <w:p w:rsidR="005A61F2" w:rsidRPr="00425BD2" w:rsidRDefault="005A61F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Find 4 Articles (4 Total)—2 pro/2 con save and Upload into Google Drive Folder.</w:t>
            </w:r>
            <w:r w:rsidR="00F34DDE">
              <w:rPr>
                <w:rFonts w:ascii="Times New Roman" w:hAnsi="Times New Roman" w:cs="Times New Roman"/>
                <w:sz w:val="20"/>
                <w:szCs w:val="20"/>
              </w:rPr>
              <w:t xml:space="preserve">  Use Highlight tool for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Claims (Yellow) and Support (Green-Pro, Red-Con). All 4 due Nov. 10.</w:t>
            </w:r>
          </w:p>
          <w:p w:rsidR="00432AA4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Share Folder </w:t>
            </w:r>
            <w:r w:rsidR="00425BD2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hyperlink r:id="rId5" w:history="1">
              <w:r w:rsidR="00432AA4" w:rsidRPr="00425B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afnorthliterature@gmail.com</w:t>
              </w:r>
            </w:hyperlink>
          </w:p>
        </w:tc>
      </w:tr>
      <w:tr w:rsidR="00816AE7" w:rsidRPr="00425BD2" w:rsidTr="002619DF">
        <w:tc>
          <w:tcPr>
            <w:tcW w:w="1458" w:type="dxa"/>
          </w:tcPr>
          <w:p w:rsidR="00782BD5" w:rsidRPr="00425BD2" w:rsidRDefault="00782BD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Mon. Nov. 10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2619DF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Persuasive Essay Speech:</w:t>
            </w:r>
          </w:p>
          <w:p w:rsidR="002619DF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DF" w:rsidRDefault="002619DF" w:rsidP="002619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Dialogue between </w:t>
            </w:r>
            <w:r w:rsidR="00865635" w:rsidRPr="00425BD2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:rsidR="002619DF" w:rsidRDefault="002619DF" w:rsidP="002619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E7" w:rsidRPr="00425BD2" w:rsidRDefault="009E7CF0" w:rsidP="002619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Integrating Quotes:</w:t>
            </w:r>
            <w:r w:rsidR="002619DF">
              <w:rPr>
                <w:rFonts w:ascii="Times New Roman" w:hAnsi="Times New Roman" w:cs="Times New Roman"/>
                <w:sz w:val="20"/>
                <w:szCs w:val="20"/>
              </w:rPr>
              <w:t xml:space="preserve"> Nonfiction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4</w:t>
            </w:r>
            <w:r w:rsidR="00432AA4" w:rsidRPr="00425BD2">
              <w:rPr>
                <w:rFonts w:ascii="Times New Roman" w:hAnsi="Times New Roman" w:cs="Times New Roman"/>
                <w:sz w:val="20"/>
                <w:szCs w:val="20"/>
              </w:rPr>
              <w:t>3-48 (374-419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2AA4" w:rsidRPr="00425BD2">
              <w:rPr>
                <w:rFonts w:ascii="Times New Roman" w:hAnsi="Times New Roman" w:cs="Times New Roman"/>
                <w:sz w:val="20"/>
                <w:szCs w:val="20"/>
              </w:rPr>
              <w:t>. Logs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due Weds. Nov. 12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Work on Persuasive Essay Speech</w:t>
            </w:r>
            <w:r w:rsidR="008258A5" w:rsidRPr="00425BD2">
              <w:rPr>
                <w:rFonts w:ascii="Times New Roman" w:hAnsi="Times New Roman" w:cs="Times New Roman"/>
                <w:sz w:val="20"/>
                <w:szCs w:val="20"/>
              </w:rPr>
              <w:t>: Drafting Sections</w:t>
            </w:r>
          </w:p>
          <w:p w:rsidR="00816AE7" w:rsidRPr="00425BD2" w:rsidRDefault="00816AE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07" w:rsidRPr="00425BD2" w:rsidTr="002619DF">
        <w:tc>
          <w:tcPr>
            <w:tcW w:w="1458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Weds. Nov. 12</w:t>
            </w:r>
          </w:p>
          <w:p w:rsidR="000A3F07" w:rsidRPr="00425BD2" w:rsidRDefault="000A3F0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1D3613" w:rsidRPr="00425BD2" w:rsidRDefault="001D361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Skill 26: Pronoun Clarity</w:t>
            </w:r>
          </w:p>
          <w:p w:rsidR="001D3613" w:rsidRPr="00425BD2" w:rsidRDefault="001D361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13" w:rsidRPr="00425BD2" w:rsidRDefault="002619DF" w:rsidP="002619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AVID</w:t>
            </w:r>
            <w:r w:rsidR="00432AA4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Clock</w:t>
            </w:r>
            <w:r w:rsidR="001D3613" w:rsidRPr="00425BD2">
              <w:rPr>
                <w:rFonts w:ascii="Times New Roman" w:hAnsi="Times New Roman" w:cs="Times New Roman"/>
                <w:sz w:val="20"/>
                <w:szCs w:val="20"/>
              </w:rPr>
              <w:t>: Making Meanings and Reading Strategies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Tableaux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Vivantes</w:t>
            </w:r>
            <w:proofErr w:type="spellEnd"/>
          </w:p>
        </w:tc>
        <w:tc>
          <w:tcPr>
            <w:tcW w:w="4770" w:type="dxa"/>
          </w:tcPr>
          <w:p w:rsidR="0086563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49-53 (419-461) Logs due Tues. Nov. 18</w:t>
            </w: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Writing Introduction: Setting Up Your Argument</w:t>
            </w: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7" w:rsidRPr="00425BD2" w:rsidRDefault="000A3F0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35" w:rsidRPr="00425BD2" w:rsidTr="002619DF">
        <w:tc>
          <w:tcPr>
            <w:tcW w:w="1458" w:type="dxa"/>
          </w:tcPr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Fri. Nov. 14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432AA4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Organizing Evidence: Pros and Cons</w:t>
            </w: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Body Paragraph Writing: Persuasive Voice</w:t>
            </w:r>
          </w:p>
        </w:tc>
        <w:tc>
          <w:tcPr>
            <w:tcW w:w="4770" w:type="dxa"/>
          </w:tcPr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49-53 (419-461) Logs due Tues. Nov. 18</w:t>
            </w: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1st  Position and Evidence Paragraph</w:t>
            </w:r>
          </w:p>
        </w:tc>
      </w:tr>
      <w:tr w:rsidR="00865635" w:rsidRPr="00425BD2" w:rsidTr="002619DF">
        <w:tc>
          <w:tcPr>
            <w:tcW w:w="1458" w:type="dxa"/>
          </w:tcPr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Tues. Nov. 18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258A5" w:rsidRPr="00425BD2" w:rsidRDefault="001D361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Active Reading Chart</w:t>
            </w:r>
            <w:r w:rsidR="00F527A7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Intro to Fallen Angels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Opening Chapter FA (3-12)</w:t>
            </w:r>
          </w:p>
        </w:tc>
        <w:tc>
          <w:tcPr>
            <w:tcW w:w="4770" w:type="dxa"/>
          </w:tcPr>
          <w:p w:rsidR="001D3613" w:rsidRPr="00425BD2" w:rsidRDefault="001D361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GE 54-59 (462-516) due Tues. Nov. </w:t>
            </w:r>
            <w:r w:rsidR="00F527A7" w:rsidRPr="00425B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D3613" w:rsidRPr="00425BD2" w:rsidRDefault="001D361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2nd  Position and Evidence Paragraph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13" w:rsidRPr="00425BD2" w:rsidRDefault="001D361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Thurs. Nov. 20</w:t>
            </w:r>
          </w:p>
        </w:tc>
        <w:tc>
          <w:tcPr>
            <w:tcW w:w="4027" w:type="dxa"/>
          </w:tcPr>
          <w:p w:rsidR="00865635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FA (13-24): Initial Impressions</w:t>
            </w:r>
          </w:p>
          <w:p w:rsid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D2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Opposing POVs</w:t>
            </w:r>
          </w:p>
        </w:tc>
        <w:tc>
          <w:tcPr>
            <w:tcW w:w="4770" w:type="dxa"/>
          </w:tcPr>
          <w:p w:rsidR="00F527A7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GE 54-59 (462-516) due Tues. Nov. 25</w:t>
            </w: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Addressi</w:t>
            </w:r>
            <w:r w:rsidR="002619DF">
              <w:rPr>
                <w:rFonts w:ascii="Times New Roman" w:hAnsi="Times New Roman" w:cs="Times New Roman"/>
                <w:sz w:val="20"/>
                <w:szCs w:val="20"/>
              </w:rPr>
              <w:t xml:space="preserve">ng Counterargument 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Paragraph</w:t>
            </w:r>
          </w:p>
          <w:p w:rsidR="001D3613" w:rsidRPr="00425BD2" w:rsidRDefault="001D3613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A944E6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Letter Home Blog</w:t>
            </w:r>
          </w:p>
        </w:tc>
      </w:tr>
      <w:tr w:rsidR="00865635" w:rsidRPr="00425BD2" w:rsidTr="002619DF">
        <w:tc>
          <w:tcPr>
            <w:tcW w:w="1458" w:type="dxa"/>
          </w:tcPr>
          <w:p w:rsidR="00F527A7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Tues. Nov. 25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425BD2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Skill 31: Adverbs</w:t>
            </w:r>
          </w:p>
          <w:p w:rsid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A7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Fairytales and Bildungsroman</w:t>
            </w:r>
          </w:p>
          <w:p w:rsidR="00F527A7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Call to Action Paragraphs</w:t>
            </w:r>
          </w:p>
        </w:tc>
        <w:tc>
          <w:tcPr>
            <w:tcW w:w="4770" w:type="dxa"/>
          </w:tcPr>
          <w:p w:rsidR="0086563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Call to Action Conclusion</w:t>
            </w:r>
            <w:r w:rsidR="00F527A7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—Bring 2 </w:t>
            </w:r>
            <w:r w:rsidR="00F34DDE">
              <w:rPr>
                <w:rFonts w:ascii="Times New Roman" w:hAnsi="Times New Roman" w:cs="Times New Roman"/>
                <w:sz w:val="20"/>
                <w:szCs w:val="20"/>
              </w:rPr>
              <w:t>Copies of your Full Speech</w:t>
            </w:r>
          </w:p>
          <w:p w:rsidR="008258A5" w:rsidRPr="00425BD2" w:rsidRDefault="008258A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A944E6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 3 (25-41) </w:t>
            </w: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Thurs. Nov. 27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65635" w:rsidRPr="00425BD2" w:rsidRDefault="00F527A7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Peer Critique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="00A944E6">
              <w:rPr>
                <w:rFonts w:ascii="Times New Roman" w:hAnsi="Times New Roman" w:cs="Times New Roman"/>
                <w:sz w:val="20"/>
                <w:szCs w:val="20"/>
              </w:rPr>
              <w:t xml:space="preserve"> Chapter 4 and 5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(42-69)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Part 1 Fallen Angels Activities</w:t>
            </w:r>
          </w:p>
        </w:tc>
        <w:tc>
          <w:tcPr>
            <w:tcW w:w="4770" w:type="dxa"/>
          </w:tcPr>
          <w:p w:rsidR="00865635" w:rsidRPr="00425BD2" w:rsidRDefault="00A944E6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 6-7 (70-96) and Book Notes 4-5</w:t>
            </w: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Complete </w:t>
            </w:r>
            <w:r w:rsidR="002108E2" w:rsidRPr="00425BD2">
              <w:rPr>
                <w:rFonts w:ascii="Times New Roman" w:hAnsi="Times New Roman" w:cs="Times New Roman"/>
                <w:sz w:val="20"/>
                <w:szCs w:val="20"/>
              </w:rPr>
              <w:t>FA Part 1 activities due Dec. 1</w:t>
            </w: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Final Draft of Speech—Practice Delivery</w:t>
            </w:r>
            <w:r w:rsidR="00F34DDE">
              <w:rPr>
                <w:rFonts w:ascii="Times New Roman" w:hAnsi="Times New Roman" w:cs="Times New Roman"/>
                <w:sz w:val="20"/>
                <w:szCs w:val="20"/>
              </w:rPr>
              <w:t xml:space="preserve">.  Send  final draft to </w:t>
            </w:r>
            <w:hyperlink r:id="rId6" w:history="1">
              <w:r w:rsidR="00F34DDE" w:rsidRPr="002128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Afnorthliterature@gmail.com</w:t>
              </w:r>
            </w:hyperlink>
            <w:r w:rsidR="00F34DDE">
              <w:rPr>
                <w:rFonts w:ascii="Times New Roman" w:hAnsi="Times New Roman" w:cs="Times New Roman"/>
                <w:sz w:val="20"/>
                <w:szCs w:val="20"/>
              </w:rPr>
              <w:t xml:space="preserve"> by Dec.2</w:t>
            </w: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Mon. Dec. 1</w:t>
            </w:r>
          </w:p>
        </w:tc>
        <w:tc>
          <w:tcPr>
            <w:tcW w:w="4027" w:type="dxa"/>
          </w:tcPr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6 Speeches</w:t>
            </w: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A944E6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In- </w:t>
            </w:r>
            <w:r w:rsidR="002108E2" w:rsidRPr="00425BD2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</w:t>
            </w:r>
            <w:r w:rsidR="002108E2"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(97-120)</w:t>
            </w:r>
          </w:p>
        </w:tc>
        <w:tc>
          <w:tcPr>
            <w:tcW w:w="4770" w:type="dxa"/>
          </w:tcPr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FA </w:t>
            </w:r>
            <w:r w:rsidR="00A944E6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(121-144)</w:t>
            </w:r>
            <w:r w:rsidR="00BE3AB1">
              <w:rPr>
                <w:rFonts w:ascii="Times New Roman" w:hAnsi="Times New Roman" w:cs="Times New Roman"/>
                <w:sz w:val="20"/>
                <w:szCs w:val="20"/>
              </w:rPr>
              <w:t xml:space="preserve"> and Book Notes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Complete FA Part 2 Activities due Weds. Dec. 3</w:t>
            </w:r>
          </w:p>
          <w:p w:rsidR="00F34DDE" w:rsidRDefault="00F34DD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DE" w:rsidRPr="00425BD2" w:rsidRDefault="00F34DDE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Final Draft of Speech—Practice Delivery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Send  final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draft to </w:t>
            </w:r>
            <w:hyperlink r:id="rId7" w:history="1">
              <w:r w:rsidRPr="002128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Afnorthliterature@gmail.com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Dec.2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Print copy for your speech presentation.</w:t>
            </w: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Weds. </w:t>
            </w:r>
            <w:r w:rsidR="002108E2" w:rsidRPr="00425BD2">
              <w:rPr>
                <w:rFonts w:ascii="Times New Roman" w:hAnsi="Times New Roman" w:cs="Times New Roman"/>
                <w:sz w:val="20"/>
                <w:szCs w:val="20"/>
              </w:rPr>
              <w:t>Dec. 3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Skill 10: Cause and Effect</w:t>
            </w: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8 Speeches</w:t>
            </w: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Reading Quiz Fallen Angels</w:t>
            </w:r>
          </w:p>
        </w:tc>
        <w:tc>
          <w:tcPr>
            <w:tcW w:w="4770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FA </w:t>
            </w:r>
            <w:r w:rsidR="00A944E6">
              <w:rPr>
                <w:rFonts w:ascii="Times New Roman" w:hAnsi="Times New Roman" w:cs="Times New Roman"/>
                <w:sz w:val="20"/>
                <w:szCs w:val="20"/>
              </w:rPr>
              <w:t xml:space="preserve">12, 13, 14 </w:t>
            </w:r>
            <w:r w:rsidR="00BE3AB1">
              <w:rPr>
                <w:rFonts w:ascii="Times New Roman" w:hAnsi="Times New Roman" w:cs="Times New Roman"/>
                <w:sz w:val="20"/>
                <w:szCs w:val="20"/>
              </w:rPr>
              <w:t>(145-188) and Book Notes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Fri. Dec. 5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6 Speeches </w:t>
            </w:r>
          </w:p>
          <w:p w:rsidR="002108E2" w:rsidRPr="00425BD2" w:rsidRDefault="002108E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="00BE3AB1">
              <w:rPr>
                <w:rFonts w:ascii="Times New Roman" w:hAnsi="Times New Roman" w:cs="Times New Roman"/>
                <w:sz w:val="20"/>
                <w:szCs w:val="20"/>
              </w:rPr>
              <w:t xml:space="preserve"> 15 &amp; 16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(189-217)</w:t>
            </w:r>
            <w:r w:rsidR="00BE3AB1">
              <w:rPr>
                <w:rFonts w:ascii="Times New Roman" w:hAnsi="Times New Roman" w:cs="Times New Roman"/>
                <w:sz w:val="20"/>
                <w:szCs w:val="20"/>
              </w:rPr>
              <w:t xml:space="preserve"> and Book Notes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Fallen Angels Part 3 Activities</w:t>
            </w:r>
          </w:p>
        </w:tc>
        <w:tc>
          <w:tcPr>
            <w:tcW w:w="4770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FA </w:t>
            </w:r>
            <w:r w:rsidR="00BE3AB1">
              <w:rPr>
                <w:rFonts w:ascii="Times New Roman" w:hAnsi="Times New Roman" w:cs="Times New Roman"/>
                <w:sz w:val="20"/>
                <w:szCs w:val="20"/>
              </w:rPr>
              <w:t>17 &amp; 18 (218-252) and Book Notes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Part 3 Blog</w:t>
            </w: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Tues. Dec. 9</w:t>
            </w:r>
          </w:p>
        </w:tc>
        <w:tc>
          <w:tcPr>
            <w:tcW w:w="4027" w:type="dxa"/>
          </w:tcPr>
          <w:p w:rsidR="00865635" w:rsidRPr="00425BD2" w:rsidRDefault="00BE3AB1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 17-18</w:t>
            </w:r>
          </w:p>
        </w:tc>
        <w:tc>
          <w:tcPr>
            <w:tcW w:w="4770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FA </w:t>
            </w:r>
            <w:r w:rsidR="00BE3AB1">
              <w:rPr>
                <w:rFonts w:ascii="Times New Roman" w:hAnsi="Times New Roman" w:cs="Times New Roman"/>
                <w:sz w:val="20"/>
                <w:szCs w:val="20"/>
              </w:rPr>
              <w:t xml:space="preserve">19, 20, 21 </w:t>
            </w:r>
            <w:r w:rsidR="0030170B">
              <w:rPr>
                <w:rFonts w:ascii="Times New Roman" w:hAnsi="Times New Roman" w:cs="Times New Roman"/>
                <w:sz w:val="20"/>
                <w:szCs w:val="20"/>
              </w:rPr>
              <w:t>(253-283) and Book Notes</w:t>
            </w:r>
          </w:p>
        </w:tc>
      </w:tr>
      <w:tr w:rsidR="00865635" w:rsidRPr="00425BD2" w:rsidTr="002619DF">
        <w:trPr>
          <w:trHeight w:val="737"/>
        </w:trPr>
        <w:tc>
          <w:tcPr>
            <w:tcW w:w="1458" w:type="dxa"/>
          </w:tcPr>
          <w:p w:rsidR="00865635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Thurs. Dec. 11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425BD2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Skill 18: Attitude</w:t>
            </w:r>
          </w:p>
          <w:p w:rsidR="00425BD2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30170B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Examining Perspectives: Day 1</w:t>
            </w:r>
          </w:p>
        </w:tc>
        <w:tc>
          <w:tcPr>
            <w:tcW w:w="4770" w:type="dxa"/>
          </w:tcPr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="00BE3AB1">
              <w:rPr>
                <w:rFonts w:ascii="Times New Roman" w:hAnsi="Times New Roman" w:cs="Times New Roman"/>
                <w:sz w:val="20"/>
                <w:szCs w:val="20"/>
              </w:rPr>
              <w:t xml:space="preserve"> 22 &amp; 23</w:t>
            </w:r>
            <w:r w:rsidR="0030170B">
              <w:rPr>
                <w:rFonts w:ascii="Times New Roman" w:hAnsi="Times New Roman" w:cs="Times New Roman"/>
                <w:sz w:val="20"/>
                <w:szCs w:val="20"/>
              </w:rPr>
              <w:t xml:space="preserve"> (284-309) and Book Notes</w:t>
            </w: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Part 4 Blog</w:t>
            </w: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Mon. Dec. 15</w:t>
            </w:r>
          </w:p>
        </w:tc>
        <w:tc>
          <w:tcPr>
            <w:tcW w:w="4027" w:type="dxa"/>
          </w:tcPr>
          <w:p w:rsidR="002619DF" w:rsidRPr="00425BD2" w:rsidRDefault="002619DF" w:rsidP="002619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Skill 32: I vs. Me</w:t>
            </w:r>
          </w:p>
          <w:p w:rsidR="002619DF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Pr="00425BD2" w:rsidRDefault="0030170B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Examining Paragraphs: Day 2</w:t>
            </w:r>
            <w:bookmarkStart w:id="0" w:name="_GoBack"/>
            <w:bookmarkEnd w:id="0"/>
          </w:p>
        </w:tc>
        <w:tc>
          <w:tcPr>
            <w:tcW w:w="4770" w:type="dxa"/>
          </w:tcPr>
          <w:p w:rsidR="00865635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Part 5 Blog</w:t>
            </w:r>
          </w:p>
          <w:p w:rsidR="00C045AF" w:rsidRDefault="00C045A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5AF" w:rsidRPr="00425BD2" w:rsidRDefault="00C045A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Fallen Angels Literary Analysis Paper due Thurs. Jan. 8</w:t>
            </w:r>
          </w:p>
        </w:tc>
      </w:tr>
      <w:tr w:rsidR="00865635" w:rsidRPr="00425BD2" w:rsidTr="002619DF">
        <w:tc>
          <w:tcPr>
            <w:tcW w:w="1458" w:type="dxa"/>
          </w:tcPr>
          <w:p w:rsidR="00865635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Weds. Dec. 17</w:t>
            </w:r>
          </w:p>
          <w:p w:rsidR="00865635" w:rsidRPr="00425BD2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Fri. Dec. 19</w:t>
            </w:r>
          </w:p>
        </w:tc>
        <w:tc>
          <w:tcPr>
            <w:tcW w:w="4027" w:type="dxa"/>
          </w:tcPr>
          <w:p w:rsidR="00C045AF" w:rsidRDefault="00C045A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Quote Organizer: Fallen Angels</w:t>
            </w:r>
          </w:p>
          <w:p w:rsidR="00C045AF" w:rsidRDefault="00C045A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DF" w:rsidRPr="00425BD2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Paragraph Draft</w:t>
            </w:r>
          </w:p>
        </w:tc>
        <w:tc>
          <w:tcPr>
            <w:tcW w:w="4770" w:type="dxa"/>
          </w:tcPr>
          <w:p w:rsidR="00865635" w:rsidRPr="00425BD2" w:rsidRDefault="00C045A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Fallen Angels Literary Analysis Paper due Thurs. Jan. 8</w:t>
            </w:r>
          </w:p>
        </w:tc>
      </w:tr>
      <w:tr w:rsidR="00865635" w:rsidRPr="00425BD2" w:rsidTr="002619DF">
        <w:tc>
          <w:tcPr>
            <w:tcW w:w="1458" w:type="dxa"/>
          </w:tcPr>
          <w:p w:rsidR="00865635" w:rsidRDefault="00425BD2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Tues. Jan. 6</w:t>
            </w:r>
          </w:p>
          <w:p w:rsidR="002619DF" w:rsidRPr="00425BD2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Thurs. Jan. 8</w:t>
            </w:r>
          </w:p>
        </w:tc>
        <w:tc>
          <w:tcPr>
            <w:tcW w:w="4027" w:type="dxa"/>
          </w:tcPr>
          <w:p w:rsidR="00865635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Test Review on Great Expectations and Fallen Angels</w:t>
            </w:r>
          </w:p>
          <w:p w:rsidR="002619DF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DF" w:rsidRPr="00425BD2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Essay Paragraph Draft</w:t>
            </w:r>
          </w:p>
        </w:tc>
        <w:tc>
          <w:tcPr>
            <w:tcW w:w="4770" w:type="dxa"/>
          </w:tcPr>
          <w:p w:rsidR="00C045AF" w:rsidRDefault="00C045A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Fallen Angels Literary Analysis Paper due Thurs. Jan. 8</w:t>
            </w:r>
          </w:p>
          <w:p w:rsidR="00C045AF" w:rsidRDefault="00C045A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5" w:rsidRDefault="00865635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>Essay Prep</w:t>
            </w:r>
            <w:r w:rsidR="00C045AF">
              <w:rPr>
                <w:rFonts w:ascii="Times New Roman" w:hAnsi="Times New Roman" w:cs="Times New Roman"/>
                <w:sz w:val="20"/>
                <w:szCs w:val="20"/>
              </w:rPr>
              <w:t xml:space="preserve"> Great Expectations</w:t>
            </w:r>
            <w:r w:rsidRPr="00425BD2">
              <w:rPr>
                <w:rFonts w:ascii="Times New Roman" w:hAnsi="Times New Roman" w:cs="Times New Roman"/>
                <w:sz w:val="20"/>
                <w:szCs w:val="20"/>
              </w:rPr>
              <w:t xml:space="preserve"> for Final Exam—Quote Organizer</w:t>
            </w:r>
          </w:p>
          <w:p w:rsidR="002619DF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DF" w:rsidRPr="00425BD2" w:rsidRDefault="002619DF" w:rsidP="00425B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 REVIEW</w:t>
            </w:r>
          </w:p>
        </w:tc>
      </w:tr>
    </w:tbl>
    <w:p w:rsidR="00B266B9" w:rsidRPr="00425BD2" w:rsidRDefault="0030170B" w:rsidP="002619DF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B266B9" w:rsidRPr="00425BD2" w:rsidSect="002619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F34"/>
    <w:multiLevelType w:val="hybridMultilevel"/>
    <w:tmpl w:val="9FA4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76A9"/>
    <w:multiLevelType w:val="hybridMultilevel"/>
    <w:tmpl w:val="9FA4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E7"/>
    <w:rsid w:val="000A3F07"/>
    <w:rsid w:val="00172EBE"/>
    <w:rsid w:val="001D3613"/>
    <w:rsid w:val="002108E2"/>
    <w:rsid w:val="002619DF"/>
    <w:rsid w:val="0030170B"/>
    <w:rsid w:val="00320DB3"/>
    <w:rsid w:val="00425BD2"/>
    <w:rsid w:val="00432AA4"/>
    <w:rsid w:val="004576E8"/>
    <w:rsid w:val="005A61F2"/>
    <w:rsid w:val="00625B1D"/>
    <w:rsid w:val="00782BD5"/>
    <w:rsid w:val="00816AE7"/>
    <w:rsid w:val="008258A5"/>
    <w:rsid w:val="00865635"/>
    <w:rsid w:val="00973F9E"/>
    <w:rsid w:val="009B368B"/>
    <w:rsid w:val="009E7CF0"/>
    <w:rsid w:val="00A67BEC"/>
    <w:rsid w:val="00A944E6"/>
    <w:rsid w:val="00BE3AB1"/>
    <w:rsid w:val="00C045AF"/>
    <w:rsid w:val="00D64281"/>
    <w:rsid w:val="00F34DDE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E21A3-6EE9-4E5D-AB58-E2F03DA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E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northliter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northliterature@gmail.com" TargetMode="External"/><Relationship Id="rId5" Type="http://schemas.openxmlformats.org/officeDocument/2006/relationships/hyperlink" Target="mailto:afnorthliteratur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5</cp:revision>
  <dcterms:created xsi:type="dcterms:W3CDTF">2014-10-18T06:44:00Z</dcterms:created>
  <dcterms:modified xsi:type="dcterms:W3CDTF">2014-10-21T09:12:00Z</dcterms:modified>
</cp:coreProperties>
</file>